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5E6" w14:textId="77777777" w:rsidR="000A5137" w:rsidRPr="009B15B2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15B2">
        <w:rPr>
          <w:rFonts w:ascii="Times New Roman" w:hAnsi="Times New Roman" w:cs="Times New Roman"/>
          <w:b/>
          <w:bCs/>
          <w:sz w:val="32"/>
          <w:szCs w:val="32"/>
        </w:rPr>
        <w:t xml:space="preserve">M E S T O   Š A Ľ A   -   Mestský úrad </w:t>
      </w:r>
    </w:p>
    <w:p w14:paraId="43537503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CC29D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2E8AA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47D53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8C281" w14:textId="77777777" w:rsidR="000A5137" w:rsidRPr="009B15B2" w:rsidRDefault="000A5137" w:rsidP="000A51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Mestské zastupiteľstvo v Šali </w:t>
      </w:r>
    </w:p>
    <w:p w14:paraId="1E7A912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203BA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E0488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0C773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04BF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E02C4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CE51B" w14:textId="356212BB" w:rsidR="000A5137" w:rsidRPr="00E35D96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5D96">
        <w:rPr>
          <w:rFonts w:ascii="Times New Roman" w:hAnsi="Times New Roman" w:cs="Times New Roman"/>
          <w:b/>
          <w:bCs/>
          <w:sz w:val="24"/>
          <w:szCs w:val="24"/>
        </w:rPr>
        <w:t>Materiál číslo A</w:t>
      </w:r>
      <w:r w:rsidR="009B15B2" w:rsidRPr="00E35D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235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35D9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A4DC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35D9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A4DC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576E16B9" w14:textId="77777777" w:rsidR="000A5137" w:rsidRPr="009B15B2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B15B2">
        <w:rPr>
          <w:rFonts w:ascii="Times New Roman" w:hAnsi="Times New Roman" w:cs="Times New Roman"/>
          <w:b/>
          <w:bCs/>
          <w:sz w:val="28"/>
          <w:szCs w:val="28"/>
          <w:u w:val="single"/>
        </w:rPr>
        <w:t>Správa o plnení uznesení mestského zastupiteľstva</w:t>
      </w:r>
    </w:p>
    <w:p w14:paraId="356A8FD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D4D1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3AD0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26D98" w14:textId="51ED0359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31797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CF59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770C4F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Návrh na uznesenie: </w:t>
      </w:r>
    </w:p>
    <w:p w14:paraId="101FF3B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133AC10" w14:textId="77777777" w:rsidR="00DC06D6" w:rsidRPr="000835CA" w:rsidRDefault="00DC06D6" w:rsidP="00DC0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Mestské zastupiteľstvo v Šali  </w:t>
      </w:r>
    </w:p>
    <w:p w14:paraId="565CA266" w14:textId="77777777" w:rsidR="00DC06D6" w:rsidRPr="000835CA" w:rsidRDefault="00DC06D6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prerokovalo</w:t>
      </w:r>
    </w:p>
    <w:p w14:paraId="3ACF12EC" w14:textId="77777777" w:rsidR="00DC06D6" w:rsidRPr="000835CA" w:rsidRDefault="00DC06D6" w:rsidP="00DC06D6">
      <w:pPr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správu o plnení uznesení mestského zastupiteľstva,</w:t>
      </w:r>
    </w:p>
    <w:p w14:paraId="3515C8D8" w14:textId="77777777" w:rsidR="00DC06D6" w:rsidRPr="000835CA" w:rsidRDefault="00DC06D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berie na vedomie</w:t>
      </w:r>
    </w:p>
    <w:p w14:paraId="33D977C0" w14:textId="5F8EA847" w:rsidR="006E7DA8" w:rsidRDefault="00DC06D6" w:rsidP="00DC06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správu o plnení uznesení mestského zastupiteľstva</w:t>
      </w:r>
      <w:r w:rsidR="00E35D96">
        <w:rPr>
          <w:rFonts w:ascii="Times New Roman" w:hAnsi="Times New Roman" w:cs="Times New Roman"/>
          <w:sz w:val="24"/>
          <w:szCs w:val="24"/>
        </w:rPr>
        <w:t>.</w:t>
      </w:r>
    </w:p>
    <w:p w14:paraId="4D75A2ED" w14:textId="77777777" w:rsidR="0018359C" w:rsidRDefault="0018359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22EEC4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9895B9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671BD6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02155A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574B8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56480" w14:textId="77777777" w:rsidR="008A4DC8" w:rsidRDefault="008A4DC8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4316F" w14:textId="77777777" w:rsidR="0018359C" w:rsidRPr="000835CA" w:rsidRDefault="0018359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085E7" w14:textId="77777777" w:rsidR="00AA6F92" w:rsidRPr="000835CA" w:rsidRDefault="00AA6F92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55F4D5B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49E7B5E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E592C0B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CE7E9D7" w14:textId="77777777" w:rsidR="0090226C" w:rsidRPr="000835CA" w:rsidRDefault="0090226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DB0C7B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C48B5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Spracovala: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  <w:t>Predkladá:</w:t>
      </w:r>
    </w:p>
    <w:p w14:paraId="300E2BB6" w14:textId="3C20E4A6" w:rsidR="000A5137" w:rsidRPr="000835CA" w:rsidRDefault="008B3E52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bCs/>
          <w:sz w:val="24"/>
          <w:szCs w:val="24"/>
        </w:rPr>
        <w:t>Bc. Veronika Jarošová</w:t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456D">
        <w:rPr>
          <w:rFonts w:ascii="Times New Roman" w:hAnsi="Times New Roman" w:cs="Times New Roman"/>
          <w:bCs/>
          <w:sz w:val="24"/>
          <w:szCs w:val="24"/>
        </w:rPr>
        <w:t>v. r.</w:t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74638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8F6794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>I</w:t>
      </w:r>
      <w:r w:rsidR="000A5137" w:rsidRPr="000835CA">
        <w:rPr>
          <w:rFonts w:ascii="Times New Roman" w:hAnsi="Times New Roman" w:cs="Times New Roman"/>
          <w:sz w:val="24"/>
          <w:szCs w:val="24"/>
        </w:rPr>
        <w:t xml:space="preserve">ng. Jana Nitrayová </w:t>
      </w:r>
      <w:r w:rsidR="0091456D">
        <w:rPr>
          <w:rFonts w:ascii="Times New Roman" w:hAnsi="Times New Roman" w:cs="Times New Roman"/>
          <w:sz w:val="24"/>
          <w:szCs w:val="24"/>
        </w:rPr>
        <w:t>v. r.</w:t>
      </w:r>
    </w:p>
    <w:p w14:paraId="2AAFA46F" w14:textId="6FCB6643" w:rsidR="000A5137" w:rsidRPr="000835CA" w:rsidRDefault="00C63EB4" w:rsidP="000A51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35CA">
        <w:rPr>
          <w:rFonts w:ascii="Times New Roman" w:hAnsi="Times New Roman" w:cs="Times New Roman"/>
          <w:bCs/>
          <w:sz w:val="24"/>
          <w:szCs w:val="24"/>
        </w:rPr>
        <w:t>sekretárka</w:t>
      </w:r>
      <w:r w:rsidR="000815B0" w:rsidRPr="000835CA">
        <w:rPr>
          <w:rFonts w:ascii="Times New Roman" w:hAnsi="Times New Roman" w:cs="Times New Roman"/>
          <w:bCs/>
          <w:sz w:val="24"/>
          <w:szCs w:val="24"/>
        </w:rPr>
        <w:t xml:space="preserve"> prednost</w:t>
      </w:r>
      <w:r w:rsidR="00D76C6F" w:rsidRPr="000835CA">
        <w:rPr>
          <w:rFonts w:ascii="Times New Roman" w:hAnsi="Times New Roman" w:cs="Times New Roman"/>
          <w:bCs/>
          <w:sz w:val="24"/>
          <w:szCs w:val="24"/>
        </w:rPr>
        <w:t>k</w:t>
      </w:r>
      <w:r w:rsidR="00AD4AB5" w:rsidRPr="000835CA">
        <w:rPr>
          <w:rFonts w:ascii="Times New Roman" w:hAnsi="Times New Roman" w:cs="Times New Roman"/>
          <w:bCs/>
          <w:sz w:val="24"/>
          <w:szCs w:val="24"/>
        </w:rPr>
        <w:t>y M</w:t>
      </w:r>
      <w:r w:rsidR="004623E6" w:rsidRPr="000835CA">
        <w:rPr>
          <w:rFonts w:ascii="Times New Roman" w:hAnsi="Times New Roman" w:cs="Times New Roman"/>
          <w:sz w:val="24"/>
          <w:szCs w:val="24"/>
        </w:rPr>
        <w:t>sÚ</w:t>
      </w:r>
      <w:r w:rsidR="000A5137" w:rsidRPr="000835CA">
        <w:rPr>
          <w:rFonts w:ascii="Times New Roman" w:hAnsi="Times New Roman" w:cs="Times New Roman"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sz w:val="24"/>
          <w:szCs w:val="24"/>
        </w:rPr>
        <w:t>prednostka MsÚ</w:t>
      </w:r>
    </w:p>
    <w:p w14:paraId="2F43FC75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38EEF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33769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9F718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924F1" w14:textId="508BD6F9" w:rsidR="000A5137" w:rsidRPr="000835CA" w:rsidRDefault="000A5137" w:rsidP="000A51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8A4DC8">
        <w:rPr>
          <w:rFonts w:ascii="Times New Roman" w:hAnsi="Times New Roman" w:cs="Times New Roman"/>
          <w:sz w:val="24"/>
          <w:szCs w:val="24"/>
        </w:rPr>
        <w:t>12</w:t>
      </w:r>
      <w:r w:rsidRPr="000835CA">
        <w:rPr>
          <w:rFonts w:ascii="Times New Roman" w:hAnsi="Times New Roman" w:cs="Times New Roman"/>
          <w:sz w:val="24"/>
          <w:szCs w:val="24"/>
        </w:rPr>
        <w:t xml:space="preserve">. </w:t>
      </w:r>
      <w:r w:rsidR="008A4DC8">
        <w:rPr>
          <w:rFonts w:ascii="Times New Roman" w:hAnsi="Times New Roman" w:cs="Times New Roman"/>
          <w:sz w:val="24"/>
          <w:szCs w:val="24"/>
        </w:rPr>
        <w:t>februára</w:t>
      </w:r>
      <w:r w:rsidRPr="000835CA">
        <w:rPr>
          <w:rFonts w:ascii="Times New Roman" w:hAnsi="Times New Roman" w:cs="Times New Roman"/>
          <w:sz w:val="24"/>
          <w:szCs w:val="24"/>
        </w:rPr>
        <w:t xml:space="preserve"> 202</w:t>
      </w:r>
      <w:r w:rsidR="008A4DC8">
        <w:rPr>
          <w:rFonts w:ascii="Times New Roman" w:hAnsi="Times New Roman" w:cs="Times New Roman"/>
          <w:sz w:val="24"/>
          <w:szCs w:val="24"/>
        </w:rPr>
        <w:t xml:space="preserve">6 </w:t>
      </w:r>
      <w:r w:rsidRPr="000835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BB077E" w14:textId="3C9F4936" w:rsidR="000A5137" w:rsidRPr="009B15B2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5B2">
        <w:rPr>
          <w:rFonts w:ascii="Times New Roman" w:hAnsi="Times New Roman" w:cs="Times New Roman"/>
          <w:b/>
          <w:sz w:val="26"/>
          <w:szCs w:val="26"/>
        </w:rPr>
        <w:lastRenderedPageBreak/>
        <w:t>Správa</w:t>
      </w:r>
    </w:p>
    <w:p w14:paraId="021B53BB" w14:textId="77777777" w:rsidR="000A5137" w:rsidRPr="009B15B2" w:rsidRDefault="000A5137" w:rsidP="000A5137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o plnení uznesení mestského zastupiteľstva </w:t>
      </w:r>
    </w:p>
    <w:p w14:paraId="6D67D013" w14:textId="2AE60BDD" w:rsidR="000A5137" w:rsidRPr="009B15B2" w:rsidRDefault="000A5137" w:rsidP="000A5137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predložená na </w:t>
      </w:r>
      <w:r w:rsidR="008A4DC8">
        <w:rPr>
          <w:rFonts w:ascii="Times New Roman" w:hAnsi="Times New Roman" w:cs="Times New Roman"/>
          <w:sz w:val="26"/>
          <w:szCs w:val="26"/>
        </w:rPr>
        <w:t>1</w:t>
      </w:r>
      <w:r w:rsidRPr="009B15B2">
        <w:rPr>
          <w:rFonts w:ascii="Times New Roman" w:hAnsi="Times New Roman" w:cs="Times New Roman"/>
          <w:sz w:val="26"/>
          <w:szCs w:val="26"/>
        </w:rPr>
        <w:t>. zasadnutie mestského zastupiteľstva v roku 202</w:t>
      </w:r>
      <w:r w:rsidR="008A4DC8">
        <w:rPr>
          <w:rFonts w:ascii="Times New Roman" w:hAnsi="Times New Roman" w:cs="Times New Roman"/>
          <w:sz w:val="26"/>
          <w:szCs w:val="26"/>
        </w:rPr>
        <w:t>6</w:t>
      </w:r>
    </w:p>
    <w:p w14:paraId="00722F3C" w14:textId="7FB314E5" w:rsidR="000A5137" w:rsidRDefault="000A5137" w:rsidP="0018359C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dňa </w:t>
      </w:r>
      <w:r w:rsidR="008A4DC8">
        <w:rPr>
          <w:rFonts w:ascii="Times New Roman" w:hAnsi="Times New Roman" w:cs="Times New Roman"/>
          <w:sz w:val="26"/>
          <w:szCs w:val="26"/>
        </w:rPr>
        <w:t>12</w:t>
      </w:r>
      <w:r w:rsidRPr="009B15B2">
        <w:rPr>
          <w:rFonts w:ascii="Times New Roman" w:hAnsi="Times New Roman" w:cs="Times New Roman"/>
          <w:sz w:val="26"/>
          <w:szCs w:val="26"/>
        </w:rPr>
        <w:t xml:space="preserve">. </w:t>
      </w:r>
      <w:r w:rsidR="008A4DC8">
        <w:rPr>
          <w:rFonts w:ascii="Times New Roman" w:hAnsi="Times New Roman" w:cs="Times New Roman"/>
          <w:sz w:val="26"/>
          <w:szCs w:val="26"/>
        </w:rPr>
        <w:t>februára</w:t>
      </w:r>
      <w:r w:rsidR="0018359C">
        <w:rPr>
          <w:rFonts w:ascii="Times New Roman" w:hAnsi="Times New Roman" w:cs="Times New Roman"/>
          <w:sz w:val="26"/>
          <w:szCs w:val="26"/>
        </w:rPr>
        <w:t> </w:t>
      </w:r>
      <w:r w:rsidRPr="009B15B2">
        <w:rPr>
          <w:rFonts w:ascii="Times New Roman" w:hAnsi="Times New Roman" w:cs="Times New Roman"/>
          <w:sz w:val="26"/>
          <w:szCs w:val="26"/>
        </w:rPr>
        <w:t>202</w:t>
      </w:r>
      <w:r w:rsidR="008A4DC8">
        <w:rPr>
          <w:rFonts w:ascii="Times New Roman" w:hAnsi="Times New Roman" w:cs="Times New Roman"/>
          <w:sz w:val="26"/>
          <w:szCs w:val="26"/>
        </w:rPr>
        <w:t>6</w:t>
      </w:r>
    </w:p>
    <w:p w14:paraId="0D034D04" w14:textId="77777777" w:rsidR="0018359C" w:rsidRPr="000835CA" w:rsidRDefault="0018359C" w:rsidP="0018359C">
      <w:pPr>
        <w:pStyle w:val="Nzov"/>
        <w:rPr>
          <w:rFonts w:ascii="Times New Roman" w:hAnsi="Times New Roman" w:cs="Times New Roman"/>
          <w:sz w:val="24"/>
          <w:szCs w:val="24"/>
          <w:u w:val="single"/>
        </w:rPr>
      </w:pPr>
    </w:p>
    <w:p w14:paraId="5ECCC34E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6D6285" w14:textId="668AF779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 xml:space="preserve">Uznesenie </w:t>
      </w:r>
      <w:proofErr w:type="spellStart"/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>MsZ</w:t>
      </w:r>
      <w:proofErr w:type="spellEnd"/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 xml:space="preserve"> č. 6/2007 – VII. písmeno C. 2 zo dňa 6. septembra 2007</w:t>
      </w:r>
    </w:p>
    <w:p w14:paraId="2F698AB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Rozbor hospodárenia mesta Šaľa za rok 2007</w:t>
      </w:r>
    </w:p>
    <w:p w14:paraId="7EFA843C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 xml:space="preserve">Mestské zastupiteľstvo po prerokovaní materiálu </w:t>
      </w: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ukladá </w:t>
      </w:r>
      <w:r w:rsidRPr="000835CA">
        <w:rPr>
          <w:rFonts w:ascii="Times New Roman" w:hAnsi="Times New Roman" w:cs="Times New Roman"/>
          <w:sz w:val="24"/>
          <w:szCs w:val="24"/>
          <w:lang w:eastAsia="cs-CZ"/>
        </w:rPr>
        <w:t>prednostke MsÚ:</w:t>
      </w:r>
    </w:p>
    <w:p w14:paraId="6BAFED20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Predkladať informácie o všetkých predkladaných projektoch v členení:</w:t>
      </w:r>
    </w:p>
    <w:p w14:paraId="5728E43A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výška požadovaného grantu</w:t>
      </w:r>
    </w:p>
    <w:p w14:paraId="56C86BCC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maximálna možná výška grantu</w:t>
      </w:r>
    </w:p>
    <w:p w14:paraId="61DC4C12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vyhodnotenie úspešnosti</w:t>
      </w:r>
    </w:p>
    <w:p w14:paraId="5B5F3C02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T: na každom rokovaní </w:t>
      </w:r>
      <w:proofErr w:type="spellStart"/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MsZ</w:t>
      </w:r>
      <w:proofErr w:type="spellEnd"/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</w:p>
    <w:p w14:paraId="3C9135DA" w14:textId="77777777" w:rsidR="001F38EE" w:rsidRPr="00074AB4" w:rsidRDefault="001F38EE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74AB4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Plnenie:</w:t>
      </w:r>
    </w:p>
    <w:p w14:paraId="2C840EFD" w14:textId="1A857E30" w:rsidR="00601244" w:rsidRPr="00074AB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74AB4">
        <w:rPr>
          <w:rFonts w:ascii="Times New Roman" w:hAnsi="Times New Roman" w:cs="Times New Roman"/>
          <w:sz w:val="24"/>
          <w:szCs w:val="24"/>
          <w:lang w:eastAsia="cs-CZ"/>
        </w:rPr>
        <w:t xml:space="preserve">Plnenie úlohy tvorí prílohu č. 1 tohto materiálu (prehľad projektov od </w:t>
      </w:r>
      <w:r w:rsidR="00262357">
        <w:rPr>
          <w:rFonts w:ascii="Times New Roman" w:hAnsi="Times New Roman" w:cs="Times New Roman"/>
          <w:sz w:val="24"/>
          <w:szCs w:val="24"/>
          <w:lang w:eastAsia="cs-CZ"/>
        </w:rPr>
        <w:t>5</w:t>
      </w:r>
      <w:r w:rsidRPr="00074AB4">
        <w:rPr>
          <w:rFonts w:ascii="Times New Roman" w:hAnsi="Times New Roman" w:cs="Times New Roman"/>
          <w:sz w:val="24"/>
          <w:szCs w:val="24"/>
          <w:lang w:eastAsia="cs-CZ"/>
        </w:rPr>
        <w:t>.1</w:t>
      </w:r>
      <w:r w:rsidR="00074AB4" w:rsidRPr="00074AB4">
        <w:rPr>
          <w:rFonts w:ascii="Times New Roman" w:hAnsi="Times New Roman" w:cs="Times New Roman"/>
          <w:sz w:val="24"/>
          <w:szCs w:val="24"/>
          <w:lang w:eastAsia="cs-CZ"/>
        </w:rPr>
        <w:t>1</w:t>
      </w:r>
      <w:r w:rsidRPr="00074AB4">
        <w:rPr>
          <w:rFonts w:ascii="Times New Roman" w:hAnsi="Times New Roman" w:cs="Times New Roman"/>
          <w:sz w:val="24"/>
          <w:szCs w:val="24"/>
          <w:lang w:eastAsia="cs-CZ"/>
        </w:rPr>
        <w:t xml:space="preserve">.2025 do </w:t>
      </w:r>
      <w:r w:rsidR="00262357">
        <w:rPr>
          <w:rFonts w:ascii="Times New Roman" w:hAnsi="Times New Roman" w:cs="Times New Roman"/>
          <w:sz w:val="24"/>
          <w:szCs w:val="24"/>
          <w:lang w:eastAsia="cs-CZ"/>
        </w:rPr>
        <w:t>30.1.2026</w:t>
      </w:r>
      <w:r w:rsidRPr="00074AB4">
        <w:rPr>
          <w:rFonts w:ascii="Times New Roman" w:hAnsi="Times New Roman" w:cs="Times New Roman"/>
          <w:sz w:val="24"/>
          <w:szCs w:val="24"/>
          <w:lang w:eastAsia="cs-CZ"/>
        </w:rPr>
        <w:t xml:space="preserve">). </w:t>
      </w:r>
    </w:p>
    <w:p w14:paraId="07CCCC37" w14:textId="67B9898A" w:rsidR="001F38EE" w:rsidRPr="00074AB4" w:rsidRDefault="001F38EE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4AB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8A4DC8" w:rsidRPr="00074A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74AB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p w14:paraId="3700981B" w14:textId="77777777" w:rsidR="00076ACB" w:rsidRDefault="00076ACB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6F8419C" w14:textId="77777777" w:rsidR="008803BE" w:rsidRDefault="008803BE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035D99B" w14:textId="2CD81149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3141448"/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Uznesenie </w:t>
      </w:r>
      <w:proofErr w:type="spellStart"/>
      <w:r w:rsidRPr="000835CA">
        <w:rPr>
          <w:rFonts w:ascii="Times New Roman" w:hAnsi="Times New Roman" w:cs="Times New Roman"/>
          <w:sz w:val="24"/>
          <w:szCs w:val="24"/>
          <w:u w:val="single"/>
        </w:rPr>
        <w:t>MsZ</w:t>
      </w:r>
      <w:proofErr w:type="spellEnd"/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 č. 5/2009 – VIII. písmeno C. 2 zo dňa 10. septembra 2009</w:t>
      </w:r>
    </w:p>
    <w:p w14:paraId="1CE9EBC6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Návrh VZN mesta Šaľa č. 8/2009, ktorým sa mení a dopĺňa VZN č. 19/2008 o miestnych daniach a miestnom poplatku za komunálne odpady a drobné stavebné odpady na území mesta Šaľa</w:t>
      </w:r>
    </w:p>
    <w:p w14:paraId="5506C3F3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Mestské zastupiteľstvo po prerokovaní materiálu </w:t>
      </w:r>
      <w:r w:rsidRPr="000835CA">
        <w:rPr>
          <w:rFonts w:ascii="Times New Roman" w:hAnsi="Times New Roman" w:cs="Times New Roman"/>
          <w:sz w:val="24"/>
          <w:szCs w:val="24"/>
        </w:rPr>
        <w:t xml:space="preserve">ukladá </w:t>
      </w: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>prednostke MsÚ:</w:t>
      </w:r>
    </w:p>
    <w:p w14:paraId="7F9823E1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>Zoznam prenajatých verejných priestranstiev za účelom parkovania, zverejnený na internetovej stránke mesta, po každej zmene bezodkladne aktualizovať.</w:t>
      </w:r>
    </w:p>
    <w:p w14:paraId="0AA57071" w14:textId="77777777" w:rsidR="000A5137" w:rsidRPr="00601244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sz w:val="24"/>
          <w:szCs w:val="24"/>
        </w:rPr>
        <w:t>T: priebežne</w:t>
      </w:r>
    </w:p>
    <w:p w14:paraId="07D762B7" w14:textId="77777777" w:rsidR="000A5137" w:rsidRPr="00D74D30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D30">
        <w:rPr>
          <w:rFonts w:ascii="Times New Roman" w:hAnsi="Times New Roman" w:cs="Times New Roman"/>
          <w:b/>
          <w:bCs/>
          <w:sz w:val="24"/>
          <w:szCs w:val="24"/>
        </w:rPr>
        <w:t>Plnenie:</w:t>
      </w:r>
    </w:p>
    <w:p w14:paraId="01D28A01" w14:textId="77777777" w:rsidR="00D74D30" w:rsidRPr="00D74D30" w:rsidRDefault="00D74D30" w:rsidP="00D74D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D30">
        <w:rPr>
          <w:rFonts w:ascii="Times New Roman" w:hAnsi="Times New Roman" w:cs="Times New Roman"/>
          <w:sz w:val="24"/>
          <w:szCs w:val="24"/>
        </w:rPr>
        <w:t>Zoznam prenajatých verejných priestranstiev za účelom parkovania, zverejnený na internetovej stránke mesta, bol aktualizovaný dňa 20. 01. 2026.</w:t>
      </w:r>
    </w:p>
    <w:p w14:paraId="36F45C41" w14:textId="4BC5004D" w:rsidR="000A5137" w:rsidRPr="00D74D30" w:rsidRDefault="000A5137" w:rsidP="00FD22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D30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8A4DC8" w:rsidRPr="00D74D3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74D30">
        <w:rPr>
          <w:rFonts w:ascii="Times New Roman" w:hAnsi="Times New Roman" w:cs="Times New Roman"/>
          <w:b/>
          <w:bCs/>
          <w:sz w:val="24"/>
          <w:szCs w:val="24"/>
        </w:rPr>
        <w:t xml:space="preserve">. zasadnutie mestského zastupiteľstva je uznesenie splnené.    </w:t>
      </w:r>
    </w:p>
    <w:bookmarkEnd w:id="0"/>
    <w:p w14:paraId="51F87FA0" w14:textId="77777777" w:rsidR="009E23C4" w:rsidRPr="000835CA" w:rsidRDefault="009E23C4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208E5B" w14:textId="77777777" w:rsidR="006B5D2B" w:rsidRPr="006B5D2B" w:rsidRDefault="006B5D2B" w:rsidP="006B5D2B">
      <w:pPr>
        <w:spacing w:after="0"/>
        <w:rPr>
          <w:lang w:eastAsia="sk-SK"/>
        </w:rPr>
      </w:pPr>
      <w:bookmarkStart w:id="1" w:name="_Hlk193960087"/>
    </w:p>
    <w:p w14:paraId="40E55EED" w14:textId="2123456E" w:rsidR="000A5137" w:rsidRPr="00BD5653" w:rsidRDefault="000A5137" w:rsidP="000A5137">
      <w:pPr>
        <w:pStyle w:val="Nadpis1"/>
        <w:jc w:val="both"/>
        <w:rPr>
          <w:b/>
          <w:bCs/>
          <w:sz w:val="24"/>
          <w:szCs w:val="24"/>
        </w:rPr>
      </w:pPr>
      <w:bookmarkStart w:id="2" w:name="_Hlk213141461"/>
      <w:r w:rsidRPr="00BD5653">
        <w:rPr>
          <w:b/>
          <w:bCs/>
          <w:sz w:val="24"/>
          <w:szCs w:val="24"/>
          <w:u w:val="single"/>
        </w:rPr>
        <w:t>Uznesenie č. 3/2012 – VII. zo dňa 28. júna 2012</w:t>
      </w:r>
    </w:p>
    <w:p w14:paraId="3A777507" w14:textId="086306B4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Vývoj rizík rozpočtu mesta na rok 201</w:t>
      </w:r>
      <w:r w:rsidR="00B13EC6" w:rsidRPr="000835C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 xml:space="preserve">, plnenie opatrení (t. č. Vývoj hospodárenia mesta)  </w:t>
      </w:r>
    </w:p>
    <w:p w14:paraId="13D1599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Mestské zastupiteľstvo v Šali po prerokovaní materiálu 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>schválilo:</w:t>
      </w:r>
    </w:p>
    <w:p w14:paraId="61670411" w14:textId="5AF07DC7" w:rsidR="000A5137" w:rsidRPr="00D97785" w:rsidRDefault="000A5137">
      <w:pPr>
        <w:pStyle w:val="Odstavecseseznamem"/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 xml:space="preserve">spôsob informovania poslancov mestského zastupiteľstva a členov komisií – </w:t>
      </w:r>
      <w:proofErr w:type="spellStart"/>
      <w:r w:rsidRPr="00D97785">
        <w:rPr>
          <w:rFonts w:ascii="Times New Roman" w:hAnsi="Times New Roman" w:cs="Times New Roman"/>
          <w:sz w:val="24"/>
          <w:szCs w:val="24"/>
        </w:rPr>
        <w:t>neposlancov</w:t>
      </w:r>
      <w:proofErr w:type="spellEnd"/>
      <w:r w:rsidRPr="00D97785">
        <w:rPr>
          <w:rFonts w:ascii="Times New Roman" w:hAnsi="Times New Roman" w:cs="Times New Roman"/>
          <w:sz w:val="24"/>
          <w:szCs w:val="24"/>
        </w:rPr>
        <w:t xml:space="preserve"> v rozsahu tabuliek č. 1 až č. 4 s komentárom o rozhodujúcich faktoroch a prípadných opatreniach mesačne elektronicky</w:t>
      </w:r>
    </w:p>
    <w:p w14:paraId="4813F6F0" w14:textId="77777777" w:rsidR="000A5137" w:rsidRPr="00D97785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 xml:space="preserve">T: mesačne </w:t>
      </w:r>
    </w:p>
    <w:p w14:paraId="40F52B35" w14:textId="77777777" w:rsidR="000A5137" w:rsidRPr="00D97785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>Plnenie:</w:t>
      </w:r>
    </w:p>
    <w:p w14:paraId="77261EFB" w14:textId="3901738D" w:rsidR="00D74D30" w:rsidRPr="00D97785" w:rsidRDefault="00D74D30" w:rsidP="00D74D30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 xml:space="preserve">Vývoj hospodárenia  mesta za  mesiace január – </w:t>
      </w:r>
      <w:r w:rsidR="00D97785" w:rsidRPr="00D97785">
        <w:rPr>
          <w:rFonts w:ascii="Times New Roman" w:hAnsi="Times New Roman" w:cs="Times New Roman"/>
          <w:sz w:val="24"/>
          <w:szCs w:val="24"/>
        </w:rPr>
        <w:t>november</w:t>
      </w:r>
      <w:r w:rsidRPr="00D97785">
        <w:rPr>
          <w:rFonts w:ascii="Times New Roman" w:hAnsi="Times New Roman" w:cs="Times New Roman"/>
          <w:sz w:val="24"/>
          <w:szCs w:val="24"/>
        </w:rPr>
        <w:t xml:space="preserve"> 2025 </w:t>
      </w:r>
      <w:r w:rsidR="00D97785" w:rsidRPr="00D97785">
        <w:rPr>
          <w:rFonts w:ascii="Times New Roman" w:hAnsi="Times New Roman" w:cs="Times New Roman"/>
          <w:sz w:val="24"/>
          <w:szCs w:val="24"/>
        </w:rPr>
        <w:t xml:space="preserve">je </w:t>
      </w:r>
      <w:r w:rsidRPr="00D97785">
        <w:rPr>
          <w:rFonts w:ascii="Times New Roman" w:hAnsi="Times New Roman" w:cs="Times New Roman"/>
          <w:sz w:val="24"/>
          <w:szCs w:val="24"/>
        </w:rPr>
        <w:t>uverejnený na internetovej stránke mesta v časti MESTO – HOSPODÁRENIE – PLNENIE ROZPOČTU</w:t>
      </w:r>
      <w:r w:rsidRPr="00D977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785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D97785">
          <w:rPr>
            <w:rStyle w:val="Hypertextovprepojenie"/>
            <w:rFonts w:ascii="Times New Roman" w:hAnsi="Times New Roman"/>
            <w:color w:val="auto"/>
            <w:sz w:val="24"/>
            <w:szCs w:val="24"/>
          </w:rPr>
          <w:t>https://sala.sk/clanok/plnenie-rozpoctu-mesta</w:t>
        </w:r>
      </w:hyperlink>
    </w:p>
    <w:p w14:paraId="1645A466" w14:textId="15E05A5E" w:rsidR="000A5137" w:rsidRPr="00D97785" w:rsidRDefault="000A5137">
      <w:pPr>
        <w:pStyle w:val="Odstavecseseznamem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 xml:space="preserve">predkladanie v rozsahu predchádzajúceho bodu </w:t>
      </w:r>
      <w:bookmarkStart w:id="3" w:name="_Hlk166572186"/>
      <w:r w:rsidRPr="00D97785">
        <w:rPr>
          <w:rFonts w:ascii="Times New Roman" w:hAnsi="Times New Roman" w:cs="Times New Roman"/>
          <w:sz w:val="24"/>
          <w:szCs w:val="24"/>
        </w:rPr>
        <w:t>za jednotlivé štvrťroky</w:t>
      </w:r>
      <w:bookmarkEnd w:id="3"/>
    </w:p>
    <w:p w14:paraId="08C09C99" w14:textId="77777777" w:rsidR="000A5137" w:rsidRPr="00D97785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 xml:space="preserve">T: na </w:t>
      </w:r>
      <w:bookmarkStart w:id="4" w:name="_Hlk166572224"/>
      <w:r w:rsidRPr="00D97785">
        <w:rPr>
          <w:rFonts w:ascii="Times New Roman" w:hAnsi="Times New Roman" w:cs="Times New Roman"/>
          <w:sz w:val="24"/>
          <w:szCs w:val="24"/>
        </w:rPr>
        <w:t>najbližšie zastupiteľstvo konané po spracovaní štvrťročnej účtovnej závierky</w:t>
      </w:r>
      <w:bookmarkEnd w:id="4"/>
    </w:p>
    <w:p w14:paraId="60444E41" w14:textId="34DE778F" w:rsidR="000A5137" w:rsidRPr="00D74D30" w:rsidRDefault="000A5137" w:rsidP="00D97785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>Plnenie:</w:t>
      </w:r>
    </w:p>
    <w:p w14:paraId="5E7A8CFE" w14:textId="0DAC7542" w:rsidR="00D97785" w:rsidRPr="00D97785" w:rsidRDefault="00D97785" w:rsidP="00D977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97785">
        <w:rPr>
          <w:rFonts w:ascii="Times New Roman" w:hAnsi="Times New Roman" w:cs="Times New Roman"/>
          <w:sz w:val="24"/>
          <w:szCs w:val="24"/>
        </w:rPr>
        <w:t>Vývoj hospodárenia mesta za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97785">
        <w:rPr>
          <w:rFonts w:ascii="Times New Roman" w:hAnsi="Times New Roman" w:cs="Times New Roman"/>
          <w:sz w:val="24"/>
          <w:szCs w:val="24"/>
        </w:rPr>
        <w:t xml:space="preserve"> bude predmetom rokovania mestského zastupiteľstva po spracovaní účtovnej závierky za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97785">
        <w:rPr>
          <w:rFonts w:ascii="Times New Roman" w:hAnsi="Times New Roman" w:cs="Times New Roman"/>
          <w:sz w:val="24"/>
          <w:szCs w:val="24"/>
        </w:rPr>
        <w:t>.</w:t>
      </w:r>
    </w:p>
    <w:p w14:paraId="7FD87822" w14:textId="77777777" w:rsidR="000A5137" w:rsidRPr="00D74D30" w:rsidRDefault="000A5137" w:rsidP="00D97785">
      <w:pPr>
        <w:pStyle w:val="Odstavecseseznamem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D30">
        <w:rPr>
          <w:rFonts w:ascii="Times New Roman" w:hAnsi="Times New Roman" w:cs="Times New Roman"/>
          <w:sz w:val="24"/>
          <w:szCs w:val="24"/>
        </w:rPr>
        <w:lastRenderedPageBreak/>
        <w:t xml:space="preserve">spôsob podrobného informovania o príjmoch a výdavkoch </w:t>
      </w:r>
    </w:p>
    <w:p w14:paraId="2E85B6D9" w14:textId="77777777" w:rsidR="000A5137" w:rsidRPr="00D74D30" w:rsidRDefault="000A5137" w:rsidP="00D97785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Hlk167788462"/>
      <w:bookmarkStart w:id="6" w:name="_Hlk137546296"/>
      <w:r w:rsidRPr="00D74D30">
        <w:rPr>
          <w:rFonts w:ascii="Times New Roman" w:hAnsi="Times New Roman" w:cs="Times New Roman"/>
          <w:sz w:val="24"/>
          <w:szCs w:val="24"/>
        </w:rPr>
        <w:t>Plnenie</w:t>
      </w:r>
      <w:bookmarkEnd w:id="5"/>
      <w:r w:rsidRPr="00D74D30">
        <w:rPr>
          <w:rFonts w:ascii="Times New Roman" w:hAnsi="Times New Roman" w:cs="Times New Roman"/>
          <w:sz w:val="24"/>
          <w:szCs w:val="24"/>
        </w:rPr>
        <w:t>:</w:t>
      </w:r>
    </w:p>
    <w:bookmarkEnd w:id="6"/>
    <w:p w14:paraId="5AC47E78" w14:textId="77777777" w:rsidR="000A5137" w:rsidRPr="00D74D30" w:rsidRDefault="000A5137" w:rsidP="007B0B5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4D30">
        <w:rPr>
          <w:rFonts w:ascii="Times New Roman" w:hAnsi="Times New Roman" w:cs="Times New Roman"/>
          <w:sz w:val="24"/>
          <w:szCs w:val="24"/>
        </w:rPr>
        <w:t>Plní sa priebežne v súvislosti s plnením bodov č. 1 a č. 2</w:t>
      </w:r>
    </w:p>
    <w:bookmarkEnd w:id="1"/>
    <w:p w14:paraId="3F34A10E" w14:textId="2A474AAF" w:rsidR="000A5137" w:rsidRPr="00D74D30" w:rsidRDefault="000A5137" w:rsidP="008A4D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D30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8A4DC8" w:rsidRPr="00D74D3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74D30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bookmarkEnd w:id="2"/>
    <w:p w14:paraId="29471A66" w14:textId="77777777" w:rsidR="00470937" w:rsidRPr="00D74D30" w:rsidRDefault="00470937" w:rsidP="000A5137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119BC8D" w14:textId="77777777" w:rsidR="00F61197" w:rsidRPr="00F844B4" w:rsidRDefault="00F61197" w:rsidP="00BD5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A4B18" w14:textId="77777777" w:rsidR="000A5137" w:rsidRPr="00F844B4" w:rsidRDefault="000A5137" w:rsidP="000A5137">
      <w:pPr>
        <w:pStyle w:val="Nadpis1"/>
        <w:tabs>
          <w:tab w:val="clear" w:pos="360"/>
          <w:tab w:val="left" w:pos="708"/>
        </w:tabs>
        <w:jc w:val="both"/>
        <w:rPr>
          <w:b/>
          <w:sz w:val="24"/>
          <w:szCs w:val="24"/>
          <w:u w:val="single"/>
        </w:rPr>
      </w:pPr>
      <w:r w:rsidRPr="00F844B4">
        <w:rPr>
          <w:b/>
          <w:sz w:val="24"/>
          <w:szCs w:val="24"/>
          <w:u w:val="single"/>
        </w:rPr>
        <w:t>Uznesenie č. 1/2020 – X. zo dňa 6. februára 2020</w:t>
      </w:r>
    </w:p>
    <w:p w14:paraId="10CF971C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Informácia o možnosti založenia sociálneho podniku</w:t>
      </w:r>
      <w:r w:rsidRPr="000835CA">
        <w:rPr>
          <w:rFonts w:ascii="Times New Roman" w:hAnsi="Times New Roman" w:cs="Times New Roman"/>
          <w:b/>
          <w:sz w:val="24"/>
          <w:szCs w:val="24"/>
        </w:rPr>
        <w:t xml:space="preserve"> - materiál číslo A 4/1/2020</w:t>
      </w:r>
    </w:p>
    <w:p w14:paraId="06E4DA47" w14:textId="77777777" w:rsidR="000A5137" w:rsidRPr="000835CA" w:rsidRDefault="000A5137" w:rsidP="000A5137">
      <w:pPr>
        <w:pStyle w:val="Normlnywebov"/>
        <w:spacing w:before="0" w:beforeAutospacing="0" w:after="0" w:afterAutospacing="0"/>
        <w:jc w:val="both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0835CA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149685C0" w14:textId="77777777" w:rsidR="000A5137" w:rsidRPr="000835CA" w:rsidRDefault="000A5137">
      <w:pPr>
        <w:pStyle w:val="Odsekzoznamu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odporúča</w:t>
      </w:r>
    </w:p>
    <w:p w14:paraId="6D95D3D0" w14:textId="77777777" w:rsidR="000A5137" w:rsidRPr="00AE22A6" w:rsidRDefault="000A5137" w:rsidP="000A5137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 xml:space="preserve">primátorovi mesta pripraviť dokumenty k založeniu sociálneho podniku (spoločnosti </w:t>
      </w:r>
      <w:r w:rsidRPr="00AE22A6">
        <w:rPr>
          <w:rFonts w:ascii="Times New Roman" w:hAnsi="Times New Roman" w:cs="Times New Roman"/>
          <w:sz w:val="24"/>
          <w:szCs w:val="24"/>
          <w:lang w:eastAsia="cs-CZ"/>
        </w:rPr>
        <w:t>s ručením obmedzeným) a predložiť ich na najbližšie rokovanie mestského zastupiteľstva.</w:t>
      </w:r>
    </w:p>
    <w:p w14:paraId="27EBD431" w14:textId="0B3AFD46" w:rsidR="000A5137" w:rsidRPr="005A7A2B" w:rsidRDefault="000A5137" w:rsidP="00AE5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A2B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6B956158" w14:textId="628BEB7D" w:rsidR="00AE5A84" w:rsidRPr="005A7A2B" w:rsidRDefault="00AE5A84" w:rsidP="00AE5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A7A2B">
        <w:rPr>
          <w:rFonts w:ascii="Times New Roman" w:hAnsi="Times New Roman" w:cs="Times New Roman"/>
          <w:sz w:val="24"/>
          <w:szCs w:val="24"/>
        </w:rPr>
        <w:t xml:space="preserve">Vzhľadom k tomu, že od posledného zasadnutia </w:t>
      </w:r>
      <w:r w:rsidR="00BD5653" w:rsidRPr="005A7A2B">
        <w:rPr>
          <w:rFonts w:ascii="Times New Roman" w:hAnsi="Times New Roman" w:cs="Times New Roman"/>
          <w:sz w:val="24"/>
          <w:szCs w:val="24"/>
        </w:rPr>
        <w:t xml:space="preserve">mestského zastupiteľstva </w:t>
      </w:r>
      <w:r w:rsidRPr="005A7A2B">
        <w:rPr>
          <w:rFonts w:ascii="Times New Roman" w:hAnsi="Times New Roman" w:cs="Times New Roman"/>
          <w:sz w:val="24"/>
          <w:szCs w:val="24"/>
        </w:rPr>
        <w:t xml:space="preserve">nedošlo </w:t>
      </w:r>
      <w:r w:rsidR="00BD5653" w:rsidRPr="005A7A2B">
        <w:rPr>
          <w:rFonts w:ascii="Times New Roman" w:hAnsi="Times New Roman" w:cs="Times New Roman"/>
          <w:sz w:val="24"/>
          <w:szCs w:val="24"/>
        </w:rPr>
        <w:br/>
      </w:r>
      <w:r w:rsidRPr="005A7A2B">
        <w:rPr>
          <w:rFonts w:ascii="Times New Roman" w:hAnsi="Times New Roman" w:cs="Times New Roman"/>
          <w:sz w:val="24"/>
          <w:szCs w:val="24"/>
        </w:rPr>
        <w:t>k</w:t>
      </w:r>
      <w:r w:rsidR="00BD5653" w:rsidRPr="005A7A2B">
        <w:rPr>
          <w:rFonts w:ascii="Times New Roman" w:hAnsi="Times New Roman" w:cs="Times New Roman"/>
          <w:sz w:val="24"/>
          <w:szCs w:val="24"/>
        </w:rPr>
        <w:t xml:space="preserve"> </w:t>
      </w:r>
      <w:r w:rsidRPr="005A7A2B">
        <w:rPr>
          <w:rFonts w:ascii="Times New Roman" w:hAnsi="Times New Roman" w:cs="Times New Roman"/>
          <w:sz w:val="24"/>
          <w:szCs w:val="24"/>
        </w:rPr>
        <w:t>aktualizácii avizovaných ekonomických podpôr pre samosprávu v oblasti ekonomiky pre sociálne podniky, mesto ukončilo projekt „Moderné technológie – Šaľa na ceste SMART“</w:t>
      </w:r>
      <w:r w:rsidR="00BD5653" w:rsidRPr="005A7A2B">
        <w:rPr>
          <w:rFonts w:ascii="Times New Roman" w:hAnsi="Times New Roman" w:cs="Times New Roman"/>
          <w:sz w:val="24"/>
          <w:szCs w:val="24"/>
        </w:rPr>
        <w:t xml:space="preserve">. </w:t>
      </w:r>
      <w:r w:rsidR="00BD5653" w:rsidRPr="005A7A2B">
        <w:rPr>
          <w:rFonts w:ascii="Times New Roman" w:hAnsi="Times New Roman" w:cs="Times New Roman"/>
          <w:sz w:val="24"/>
          <w:szCs w:val="24"/>
        </w:rPr>
        <w:br/>
        <w:t>V</w:t>
      </w:r>
      <w:r w:rsidRPr="005A7A2B">
        <w:rPr>
          <w:rFonts w:ascii="Times New Roman" w:hAnsi="Times New Roman" w:cs="Times New Roman"/>
          <w:sz w:val="24"/>
          <w:szCs w:val="24"/>
        </w:rPr>
        <w:t xml:space="preserve"> súčasnosti sú už zaškolení pracovníci chránenej dielne. V dôsledku  konsolidáci</w:t>
      </w:r>
      <w:r w:rsidR="000662BD" w:rsidRPr="005A7A2B">
        <w:rPr>
          <w:rFonts w:ascii="Times New Roman" w:hAnsi="Times New Roman" w:cs="Times New Roman"/>
          <w:sz w:val="24"/>
          <w:szCs w:val="24"/>
        </w:rPr>
        <w:t>e</w:t>
      </w:r>
      <w:r w:rsidRPr="005A7A2B">
        <w:rPr>
          <w:rFonts w:ascii="Times New Roman" w:hAnsi="Times New Roman" w:cs="Times New Roman"/>
          <w:sz w:val="24"/>
          <w:szCs w:val="24"/>
        </w:rPr>
        <w:t xml:space="preserve"> verejných financií a</w:t>
      </w:r>
      <w:r w:rsidR="00E35D96" w:rsidRPr="005A7A2B">
        <w:rPr>
          <w:rFonts w:ascii="Times New Roman" w:hAnsi="Times New Roman" w:cs="Times New Roman"/>
          <w:sz w:val="24"/>
          <w:szCs w:val="24"/>
        </w:rPr>
        <w:t xml:space="preserve"> </w:t>
      </w:r>
      <w:r w:rsidRPr="005A7A2B">
        <w:rPr>
          <w:rFonts w:ascii="Times New Roman" w:hAnsi="Times New Roman" w:cs="Times New Roman"/>
          <w:sz w:val="24"/>
          <w:szCs w:val="24"/>
        </w:rPr>
        <w:t>nejasných prognóz vývoja podielových daní</w:t>
      </w:r>
      <w:r w:rsidR="00BD5653" w:rsidRPr="005A7A2B">
        <w:rPr>
          <w:rFonts w:ascii="Times New Roman" w:hAnsi="Times New Roman" w:cs="Times New Roman"/>
          <w:sz w:val="24"/>
          <w:szCs w:val="24"/>
        </w:rPr>
        <w:t xml:space="preserve"> </w:t>
      </w:r>
      <w:r w:rsidRPr="005A7A2B">
        <w:rPr>
          <w:rFonts w:ascii="Times New Roman" w:hAnsi="Times New Roman" w:cs="Times New Roman"/>
          <w:sz w:val="24"/>
          <w:szCs w:val="24"/>
        </w:rPr>
        <w:t xml:space="preserve">pre mesto nie je reálny predpoklad </w:t>
      </w:r>
      <w:r w:rsidR="000662BD" w:rsidRPr="005A7A2B">
        <w:rPr>
          <w:rFonts w:ascii="Times New Roman" w:hAnsi="Times New Roman" w:cs="Times New Roman"/>
          <w:sz w:val="24"/>
          <w:szCs w:val="24"/>
        </w:rPr>
        <w:br/>
      </w:r>
      <w:r w:rsidRPr="005A7A2B">
        <w:rPr>
          <w:rFonts w:ascii="Times New Roman" w:hAnsi="Times New Roman" w:cs="Times New Roman"/>
          <w:sz w:val="24"/>
          <w:szCs w:val="24"/>
        </w:rPr>
        <w:t>v roku 202</w:t>
      </w:r>
      <w:r w:rsidR="00262357">
        <w:rPr>
          <w:rFonts w:ascii="Times New Roman" w:hAnsi="Times New Roman" w:cs="Times New Roman"/>
          <w:sz w:val="24"/>
          <w:szCs w:val="24"/>
        </w:rPr>
        <w:t>6</w:t>
      </w:r>
      <w:r w:rsidRPr="005A7A2B">
        <w:rPr>
          <w:rFonts w:ascii="Times New Roman" w:hAnsi="Times New Roman" w:cs="Times New Roman"/>
          <w:sz w:val="24"/>
          <w:szCs w:val="24"/>
        </w:rPr>
        <w:t xml:space="preserve"> založenia sociálneho podniku. </w:t>
      </w:r>
    </w:p>
    <w:p w14:paraId="2A5FF9A7" w14:textId="77777777" w:rsidR="00D87954" w:rsidRPr="005A7A2B" w:rsidRDefault="00D87954" w:rsidP="00AE5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A2B">
        <w:rPr>
          <w:rFonts w:ascii="Times New Roman" w:hAnsi="Times New Roman" w:cs="Times New Roman"/>
          <w:b/>
          <w:bCs/>
          <w:sz w:val="24"/>
          <w:szCs w:val="24"/>
        </w:rPr>
        <w:t xml:space="preserve">Uznesenie je naďalej v sledovaní. </w:t>
      </w:r>
    </w:p>
    <w:p w14:paraId="3637E964" w14:textId="77777777" w:rsidR="00CC0435" w:rsidRP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F89A1" w14:textId="77777777" w:rsid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01C95" w14:textId="77777777" w:rsidR="00262357" w:rsidRPr="00B04B25" w:rsidRDefault="00262357" w:rsidP="00262357">
      <w:pPr>
        <w:widowControl w:val="0"/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</w:pP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Uznesenie č. 7/2022 – IV. zo dňa 20. októbra 2022 v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spojení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Uznesením č. 4/2024 – V.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br/>
        <w:t>zo dňa 26. septembra 2024</w:t>
      </w:r>
    </w:p>
    <w:p w14:paraId="4D755792" w14:textId="77777777" w:rsidR="00262357" w:rsidRDefault="00262357" w:rsidP="00262357">
      <w:pPr>
        <w:widowControl w:val="0"/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Návrh na obstaranie zmien a doplnkov č. 5 územného plánu centrálnej mestskej zóny Šaľa - materiál číslo B 1/7/2022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a </w:t>
      </w: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materiál číslo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B 2/4/2024</w:t>
      </w:r>
    </w:p>
    <w:p w14:paraId="29AD54E8" w14:textId="77777777" w:rsidR="00262357" w:rsidRPr="000835CA" w:rsidRDefault="00262357" w:rsidP="00262357">
      <w:pPr>
        <w:pStyle w:val="Normlnywebov"/>
        <w:spacing w:before="0" w:beforeAutospacing="0" w:after="0" w:afterAutospacing="0"/>
        <w:jc w:val="both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0835CA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799F0C17" w14:textId="77777777" w:rsidR="00262357" w:rsidRPr="00B04B25" w:rsidRDefault="00262357" w:rsidP="00262357">
      <w:pPr>
        <w:widowControl w:val="0"/>
        <w:numPr>
          <w:ilvl w:val="0"/>
          <w:numId w:val="8"/>
        </w:numPr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odporúča</w:t>
      </w:r>
    </w:p>
    <w:p w14:paraId="659FB6F4" w14:textId="77777777" w:rsidR="00262357" w:rsidRPr="00B04B25" w:rsidRDefault="00262357" w:rsidP="00262357">
      <w:pPr>
        <w:widowControl w:val="0"/>
        <w:tabs>
          <w:tab w:val="left" w:pos="360"/>
          <w:tab w:val="left" w:pos="708"/>
        </w:tabs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Cs/>
          <w:sz w:val="24"/>
          <w:szCs w:val="24"/>
          <w:lang w:eastAsia="sk-SK"/>
        </w:rPr>
        <w:t xml:space="preserve">primátorovi zabezpečiť obstaranie spracovania obsahu a rozsahu Zmien a doplnkov č. 5 územného plánu centrálnej mestskej zóny Šaľa v rozsahu prerokovaného materiálu vrátane doplňujúcich pripomienok a požiadaviek. </w:t>
      </w:r>
    </w:p>
    <w:p w14:paraId="0B35AC31" w14:textId="723F8879" w:rsidR="00CC0435" w:rsidRPr="00CC0435" w:rsidRDefault="00CC0435" w:rsidP="00CC0435">
      <w:pPr>
        <w:spacing w:after="0" w:line="240" w:lineRule="auto"/>
        <w:ind w:left="641" w:hanging="284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bookmarkStart w:id="7" w:name="_Hlk213141372"/>
      <w:bookmarkStart w:id="8" w:name="_Hlk219790220"/>
      <w:r w:rsidRPr="00CC0435">
        <w:rPr>
          <w:rFonts w:ascii="Times New Roman" w:eastAsia="Arial Unicode MS" w:hAnsi="Times New Roman" w:cs="Times New Roman"/>
          <w:b/>
          <w:sz w:val="24"/>
          <w:szCs w:val="24"/>
        </w:rPr>
        <w:t xml:space="preserve">T: I. </w:t>
      </w:r>
      <w:r w:rsidR="00262357">
        <w:rPr>
          <w:rFonts w:ascii="Times New Roman" w:eastAsia="Arial Unicode MS" w:hAnsi="Times New Roman" w:cs="Times New Roman"/>
          <w:b/>
          <w:sz w:val="24"/>
          <w:szCs w:val="24"/>
        </w:rPr>
        <w:t>štvrťrok</w:t>
      </w:r>
      <w:r w:rsidRPr="00CC0435">
        <w:rPr>
          <w:rFonts w:ascii="Times New Roman" w:eastAsia="Arial Unicode MS" w:hAnsi="Times New Roman" w:cs="Times New Roman"/>
          <w:b/>
          <w:sz w:val="24"/>
          <w:szCs w:val="24"/>
        </w:rPr>
        <w:t xml:space="preserve"> 202</w:t>
      </w:r>
      <w:r w:rsidR="005F6D52">
        <w:rPr>
          <w:rFonts w:ascii="Times New Roman" w:eastAsia="Arial Unicode MS" w:hAnsi="Times New Roman" w:cs="Times New Roman"/>
          <w:b/>
          <w:sz w:val="24"/>
          <w:szCs w:val="24"/>
        </w:rPr>
        <w:t>6</w:t>
      </w:r>
    </w:p>
    <w:bookmarkEnd w:id="7"/>
    <w:p w14:paraId="0C6276EC" w14:textId="77777777" w:rsidR="007B6F36" w:rsidRPr="00AC4380" w:rsidRDefault="007B6F36" w:rsidP="007B6F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380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6FF7E125" w14:textId="78F84966" w:rsidR="00262357" w:rsidRPr="00FA47F8" w:rsidRDefault="00AC4380" w:rsidP="002623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AB4">
        <w:rPr>
          <w:rFonts w:ascii="Times New Roman" w:hAnsi="Times New Roman" w:cs="Times New Roman"/>
          <w:sz w:val="24"/>
          <w:szCs w:val="24"/>
        </w:rPr>
        <w:t xml:space="preserve">Materiál </w:t>
      </w:r>
      <w:r w:rsidR="00262357" w:rsidRPr="00D97785">
        <w:rPr>
          <w:rFonts w:ascii="Times New Roman" w:hAnsi="Times New Roman" w:cs="Times New Roman"/>
          <w:sz w:val="24"/>
          <w:szCs w:val="24"/>
        </w:rPr>
        <w:t xml:space="preserve">„Územný plán centrálnej mestskej zóny, Zmeny a doplnky č. 5, Vyhodnotenie stanovísk a pripomienok z prerokovania návrhu územnoplánovacej dokumentácie „Územný plán CMZ Šaľa, Zmeny a doplnky č. 5“ a návrh Všeobecne záväzného nariadenia mesta Šaľa, ktorým sa vyhlasuje záväzná časť Zmien a doplnkov č. 5 Územného plánu centrálnej mestskej zóny Šaľa a mení a dopĺňa Všeobecne záväzné nariadenie mesta Šaľa č. 1/2018 a Všeobecne záväzné nariadenie mesta Šaľa č. 11/2020“ </w:t>
      </w:r>
      <w:r w:rsidR="00262357" w:rsidRPr="00D97785"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="00262357" w:rsidRPr="00D97785">
        <w:rPr>
          <w:rFonts w:ascii="Times New Roman" w:hAnsi="Times New Roman" w:cs="Times New Roman"/>
          <w:sz w:val="24"/>
          <w:szCs w:val="24"/>
        </w:rPr>
        <w:t>samostatným bodom programu 1. zasadnutia Mestského zastupite</w:t>
      </w:r>
      <w:r w:rsidR="00262357" w:rsidRPr="00FA47F8">
        <w:rPr>
          <w:rFonts w:ascii="Times New Roman" w:hAnsi="Times New Roman" w:cs="Times New Roman"/>
          <w:sz w:val="24"/>
          <w:szCs w:val="24"/>
        </w:rPr>
        <w:t xml:space="preserve">ľstva v Šali konaného dňa </w:t>
      </w:r>
      <w:r w:rsidR="00262357">
        <w:rPr>
          <w:rFonts w:ascii="Times New Roman" w:hAnsi="Times New Roman" w:cs="Times New Roman"/>
          <w:sz w:val="24"/>
          <w:szCs w:val="24"/>
        </w:rPr>
        <w:t xml:space="preserve">12. 02. </w:t>
      </w:r>
      <w:r w:rsidR="00262357" w:rsidRPr="00FA47F8">
        <w:rPr>
          <w:rFonts w:ascii="Times New Roman" w:hAnsi="Times New Roman" w:cs="Times New Roman"/>
          <w:sz w:val="24"/>
          <w:szCs w:val="24"/>
        </w:rPr>
        <w:t>202</w:t>
      </w:r>
      <w:r w:rsidR="00262357">
        <w:rPr>
          <w:rFonts w:ascii="Times New Roman" w:hAnsi="Times New Roman" w:cs="Times New Roman"/>
          <w:sz w:val="24"/>
          <w:szCs w:val="24"/>
        </w:rPr>
        <w:t>6</w:t>
      </w:r>
      <w:r w:rsidR="00262357" w:rsidRPr="00FA47F8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5F87F8B4" w14:textId="7AC86C8F" w:rsidR="00AC4380" w:rsidRPr="00D74D30" w:rsidRDefault="00AC4380" w:rsidP="00AC43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D30">
        <w:rPr>
          <w:rFonts w:ascii="Times New Roman" w:hAnsi="Times New Roman" w:cs="Times New Roman"/>
          <w:b/>
          <w:bCs/>
          <w:sz w:val="24"/>
          <w:szCs w:val="24"/>
        </w:rPr>
        <w:t>Na 1. zasadnutie mestského zastupiteľstva je uznesenie splnené.</w:t>
      </w:r>
    </w:p>
    <w:p w14:paraId="3AEC828E" w14:textId="77777777" w:rsidR="00CC0435" w:rsidRP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B2185" w14:textId="77777777" w:rsidR="00CC0435" w:rsidRP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327B7" w14:textId="77777777" w:rsidR="00A81D57" w:rsidRPr="00866C2D" w:rsidRDefault="00A81D57" w:rsidP="00866C2D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6C2D">
        <w:rPr>
          <w:rFonts w:ascii="Times New Roman" w:hAnsi="Times New Roman" w:cs="Times New Roman"/>
          <w:b/>
          <w:sz w:val="24"/>
          <w:szCs w:val="24"/>
          <w:u w:val="single"/>
        </w:rPr>
        <w:t>Uznesenie č. 7/2025 – IV.</w:t>
      </w:r>
    </w:p>
    <w:p w14:paraId="5F276BA0" w14:textId="2B15AA29" w:rsidR="00A81D57" w:rsidRPr="00866C2D" w:rsidRDefault="00A81D57" w:rsidP="00866C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C2D">
        <w:rPr>
          <w:rFonts w:ascii="Times New Roman" w:hAnsi="Times New Roman" w:cs="Times New Roman"/>
          <w:b/>
          <w:bCs/>
          <w:sz w:val="24"/>
          <w:szCs w:val="24"/>
        </w:rPr>
        <w:t xml:space="preserve">Návrh Memoranda o spolupráci medzi subjektmi </w:t>
      </w:r>
      <w:proofErr w:type="spellStart"/>
      <w:r w:rsidRPr="00866C2D">
        <w:rPr>
          <w:rFonts w:ascii="Times New Roman" w:hAnsi="Times New Roman" w:cs="Times New Roman"/>
          <w:b/>
          <w:bCs/>
          <w:sz w:val="24"/>
          <w:szCs w:val="24"/>
        </w:rPr>
        <w:t>ewia</w:t>
      </w:r>
      <w:proofErr w:type="spellEnd"/>
      <w:r w:rsidRPr="00866C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6C2D">
        <w:rPr>
          <w:rFonts w:ascii="Times New Roman" w:hAnsi="Times New Roman" w:cs="Times New Roman"/>
          <w:b/>
          <w:bCs/>
          <w:sz w:val="24"/>
          <w:szCs w:val="24"/>
        </w:rPr>
        <w:t>a.s</w:t>
      </w:r>
      <w:proofErr w:type="spellEnd"/>
      <w:r w:rsidRPr="00866C2D">
        <w:rPr>
          <w:rFonts w:ascii="Times New Roman" w:hAnsi="Times New Roman" w:cs="Times New Roman"/>
          <w:b/>
          <w:bCs/>
          <w:sz w:val="24"/>
          <w:szCs w:val="24"/>
        </w:rPr>
        <w:t xml:space="preserve">., mesto Šaľa, MeT Šaľa spol. </w:t>
      </w:r>
      <w:r w:rsidR="00925ED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66C2D">
        <w:rPr>
          <w:rFonts w:ascii="Times New Roman" w:hAnsi="Times New Roman" w:cs="Times New Roman"/>
          <w:b/>
          <w:bCs/>
          <w:sz w:val="24"/>
          <w:szCs w:val="24"/>
        </w:rPr>
        <w:t xml:space="preserve">s r.o. a Západoslovenská vodárenská spoločnosť, </w:t>
      </w:r>
      <w:proofErr w:type="spellStart"/>
      <w:r w:rsidRPr="00866C2D">
        <w:rPr>
          <w:rFonts w:ascii="Times New Roman" w:hAnsi="Times New Roman" w:cs="Times New Roman"/>
          <w:b/>
          <w:bCs/>
          <w:sz w:val="24"/>
          <w:szCs w:val="24"/>
        </w:rPr>
        <w:t>a.s</w:t>
      </w:r>
      <w:proofErr w:type="spellEnd"/>
      <w:r w:rsidRPr="00866C2D">
        <w:rPr>
          <w:rFonts w:ascii="Times New Roman" w:hAnsi="Times New Roman" w:cs="Times New Roman"/>
          <w:b/>
          <w:bCs/>
          <w:sz w:val="24"/>
          <w:szCs w:val="24"/>
        </w:rPr>
        <w:t xml:space="preserve">. - </w:t>
      </w:r>
      <w:r w:rsidRPr="00866C2D">
        <w:rPr>
          <w:rFonts w:ascii="Times New Roman" w:hAnsi="Times New Roman" w:cs="Times New Roman"/>
          <w:b/>
          <w:sz w:val="24"/>
          <w:szCs w:val="24"/>
        </w:rPr>
        <w:t>materiál číslo F 2/7/2025</w:t>
      </w:r>
    </w:p>
    <w:p w14:paraId="0658B24B" w14:textId="77777777" w:rsidR="00A81D57" w:rsidRPr="00866C2D" w:rsidRDefault="00A81D57" w:rsidP="00866C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C2D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13BCA092" w14:textId="77777777" w:rsidR="00A81D57" w:rsidRPr="00866C2D" w:rsidRDefault="00A81D57" w:rsidP="00866C2D">
      <w:pPr>
        <w:pStyle w:val="Odsekzoznamu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C2D">
        <w:rPr>
          <w:rFonts w:ascii="Times New Roman" w:hAnsi="Times New Roman" w:cs="Times New Roman"/>
          <w:b/>
          <w:sz w:val="24"/>
          <w:szCs w:val="24"/>
        </w:rPr>
        <w:t>odporúča</w:t>
      </w:r>
    </w:p>
    <w:p w14:paraId="4668B2CB" w14:textId="77777777" w:rsidR="00A81D57" w:rsidRDefault="00A81D57" w:rsidP="00866C2D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66C2D">
        <w:rPr>
          <w:rFonts w:ascii="Times New Roman" w:hAnsi="Times New Roman" w:cs="Times New Roman"/>
          <w:sz w:val="24"/>
          <w:szCs w:val="24"/>
        </w:rPr>
        <w:lastRenderedPageBreak/>
        <w:t xml:space="preserve">primátorovi mesta bezodkladne zverejniť Memorandum o spolupráci medzi subjektmi </w:t>
      </w:r>
      <w:r w:rsidRPr="00866C2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66C2D">
        <w:rPr>
          <w:rFonts w:ascii="Times New Roman" w:hAnsi="Times New Roman" w:cs="Times New Roman"/>
          <w:sz w:val="24"/>
          <w:szCs w:val="24"/>
        </w:rPr>
        <w:t>ewia</w:t>
      </w:r>
      <w:proofErr w:type="spellEnd"/>
      <w:r w:rsidRPr="00866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6C2D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866C2D">
        <w:rPr>
          <w:rFonts w:ascii="Times New Roman" w:hAnsi="Times New Roman" w:cs="Times New Roman"/>
          <w:sz w:val="24"/>
          <w:szCs w:val="24"/>
        </w:rPr>
        <w:t xml:space="preserve">., mesto Šaľa, MeT Šaľa s.r.o. a Západoslovenská vodárenská spoločnosť, </w:t>
      </w:r>
      <w:proofErr w:type="spellStart"/>
      <w:r w:rsidRPr="00866C2D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866C2D">
        <w:rPr>
          <w:rFonts w:ascii="Times New Roman" w:hAnsi="Times New Roman" w:cs="Times New Roman"/>
          <w:sz w:val="24"/>
          <w:szCs w:val="24"/>
        </w:rPr>
        <w:t xml:space="preserve">. </w:t>
      </w:r>
      <w:r w:rsidRPr="00866C2D">
        <w:rPr>
          <w:rFonts w:ascii="Times New Roman" w:hAnsi="Times New Roman" w:cs="Times New Roman"/>
          <w:sz w:val="24"/>
          <w:szCs w:val="24"/>
        </w:rPr>
        <w:br/>
      </w:r>
      <w:r w:rsidRPr="004A4A22">
        <w:rPr>
          <w:rFonts w:ascii="Times New Roman" w:hAnsi="Times New Roman"/>
          <w:sz w:val="24"/>
          <w:szCs w:val="24"/>
        </w:rPr>
        <w:t>na internetovej stránke mesta.</w:t>
      </w:r>
    </w:p>
    <w:p w14:paraId="1532923D" w14:textId="77777777" w:rsidR="00BF2B23" w:rsidRPr="00074AB4" w:rsidRDefault="00BF2B23" w:rsidP="00BF2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AB4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5020EA2D" w14:textId="048BBCBB" w:rsidR="00BF2B23" w:rsidRPr="00074AB4" w:rsidRDefault="00074AB4" w:rsidP="00BF2B2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4AB4">
        <w:rPr>
          <w:rFonts w:ascii="Times New Roman" w:hAnsi="Times New Roman" w:cs="Times New Roman"/>
          <w:bCs/>
          <w:sz w:val="24"/>
          <w:szCs w:val="24"/>
        </w:rPr>
        <w:t>Memorandum o</w:t>
      </w:r>
      <w:r w:rsidR="00D977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4AB4">
        <w:rPr>
          <w:rFonts w:ascii="Times New Roman" w:hAnsi="Times New Roman" w:cs="Times New Roman"/>
          <w:bCs/>
          <w:sz w:val="24"/>
          <w:szCs w:val="24"/>
        </w:rPr>
        <w:t xml:space="preserve">spolupráci medzi subjektmi </w:t>
      </w:r>
      <w:proofErr w:type="spellStart"/>
      <w:r w:rsidRPr="00074AB4">
        <w:rPr>
          <w:rFonts w:ascii="Times New Roman" w:hAnsi="Times New Roman" w:cs="Times New Roman"/>
          <w:bCs/>
          <w:sz w:val="24"/>
          <w:szCs w:val="24"/>
        </w:rPr>
        <w:t>ewia</w:t>
      </w:r>
      <w:proofErr w:type="spellEnd"/>
      <w:r w:rsidRPr="00074AB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AB4">
        <w:rPr>
          <w:rFonts w:ascii="Times New Roman" w:hAnsi="Times New Roman" w:cs="Times New Roman"/>
          <w:bCs/>
          <w:sz w:val="24"/>
          <w:szCs w:val="24"/>
        </w:rPr>
        <w:t>a.s</w:t>
      </w:r>
      <w:proofErr w:type="spellEnd"/>
      <w:r w:rsidRPr="00074AB4">
        <w:rPr>
          <w:rFonts w:ascii="Times New Roman" w:hAnsi="Times New Roman" w:cs="Times New Roman"/>
          <w:bCs/>
          <w:sz w:val="24"/>
          <w:szCs w:val="24"/>
        </w:rPr>
        <w:t xml:space="preserve">., mesto Šaľa, MeT Šaľa spol. </w:t>
      </w:r>
      <w:r w:rsidRPr="00074AB4">
        <w:rPr>
          <w:rFonts w:ascii="Times New Roman" w:hAnsi="Times New Roman" w:cs="Times New Roman"/>
          <w:bCs/>
          <w:sz w:val="24"/>
          <w:szCs w:val="24"/>
        </w:rPr>
        <w:br/>
        <w:t xml:space="preserve">s r.o. a Západoslovenská vodárenská spoločnosť, </w:t>
      </w:r>
      <w:proofErr w:type="spellStart"/>
      <w:r w:rsidRPr="00074AB4">
        <w:rPr>
          <w:rFonts w:ascii="Times New Roman" w:hAnsi="Times New Roman" w:cs="Times New Roman"/>
          <w:bCs/>
          <w:sz w:val="24"/>
          <w:szCs w:val="24"/>
        </w:rPr>
        <w:t>a.s</w:t>
      </w:r>
      <w:proofErr w:type="spellEnd"/>
      <w:r w:rsidRPr="00074AB4">
        <w:rPr>
          <w:rFonts w:ascii="Times New Roman" w:hAnsi="Times New Roman" w:cs="Times New Roman"/>
          <w:bCs/>
          <w:sz w:val="24"/>
          <w:szCs w:val="24"/>
        </w:rPr>
        <w:t xml:space="preserve">. bolo zverejnené </w:t>
      </w:r>
      <w:r>
        <w:rPr>
          <w:rFonts w:ascii="Times New Roman" w:hAnsi="Times New Roman" w:cs="Times New Roman"/>
          <w:bCs/>
          <w:sz w:val="24"/>
          <w:szCs w:val="24"/>
        </w:rPr>
        <w:t xml:space="preserve">na webovej stránke mesta Šaľa </w:t>
      </w:r>
      <w:r w:rsidRPr="00074AB4">
        <w:rPr>
          <w:rFonts w:ascii="Times New Roman" w:hAnsi="Times New Roman" w:cs="Times New Roman"/>
          <w:bCs/>
          <w:sz w:val="24"/>
          <w:szCs w:val="24"/>
        </w:rPr>
        <w:t xml:space="preserve">počas rokovania 7. </w:t>
      </w:r>
      <w:proofErr w:type="spellStart"/>
      <w:r w:rsidRPr="00074AB4">
        <w:rPr>
          <w:rFonts w:ascii="Times New Roman" w:hAnsi="Times New Roman" w:cs="Times New Roman"/>
          <w:bCs/>
          <w:sz w:val="24"/>
          <w:szCs w:val="24"/>
        </w:rPr>
        <w:t>MsZ</w:t>
      </w:r>
      <w:proofErr w:type="spellEnd"/>
      <w:r w:rsidRPr="00074AB4">
        <w:rPr>
          <w:rFonts w:ascii="Times New Roman" w:hAnsi="Times New Roman" w:cs="Times New Roman"/>
          <w:bCs/>
          <w:sz w:val="24"/>
          <w:szCs w:val="24"/>
        </w:rPr>
        <w:t xml:space="preserve"> konaného dňa 20. 11. 2025.</w:t>
      </w:r>
    </w:p>
    <w:p w14:paraId="3E3A5427" w14:textId="2AB26551" w:rsidR="00074AB4" w:rsidRPr="00D74D30" w:rsidRDefault="00EF0D53" w:rsidP="00074A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074AB4" w:rsidRPr="00D74D30">
        <w:rPr>
          <w:rFonts w:ascii="Times New Roman" w:hAnsi="Times New Roman" w:cs="Times New Roman"/>
          <w:b/>
          <w:bCs/>
          <w:sz w:val="24"/>
          <w:szCs w:val="24"/>
        </w:rPr>
        <w:t xml:space="preserve">znesenie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je </w:t>
      </w:r>
      <w:r w:rsidR="00074AB4" w:rsidRPr="00D74D30">
        <w:rPr>
          <w:rFonts w:ascii="Times New Roman" w:hAnsi="Times New Roman" w:cs="Times New Roman"/>
          <w:b/>
          <w:bCs/>
          <w:sz w:val="24"/>
          <w:szCs w:val="24"/>
        </w:rPr>
        <w:t>splnené.</w:t>
      </w:r>
    </w:p>
    <w:p w14:paraId="58782824" w14:textId="77777777" w:rsidR="00BF2B23" w:rsidRDefault="00BF2B23" w:rsidP="00866C2D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BCCF04" w14:textId="77777777" w:rsidR="00BF2B23" w:rsidRDefault="00BF2B23" w:rsidP="00866C2D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A3A332A" w14:textId="77777777" w:rsidR="00BF2B23" w:rsidRPr="00BF2B23" w:rsidRDefault="00BF2B23" w:rsidP="00BF2B23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BF2B23" w:rsidRPr="00BF2B23" w:rsidSect="00085F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C3D7" w14:textId="77777777" w:rsidR="004C7315" w:rsidRDefault="004C7315">
      <w:pPr>
        <w:spacing w:after="0" w:line="240" w:lineRule="auto"/>
      </w:pPr>
      <w:r>
        <w:separator/>
      </w:r>
    </w:p>
  </w:endnote>
  <w:endnote w:type="continuationSeparator" w:id="0">
    <w:p w14:paraId="35F6D4BC" w14:textId="77777777" w:rsidR="004C7315" w:rsidRDefault="004C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8D51" w14:textId="77777777" w:rsidR="00592BBB" w:rsidRDefault="00592BB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8490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D8CEF10" w14:textId="77777777" w:rsidR="00592BBB" w:rsidRPr="00E25AD3" w:rsidRDefault="00507C0E">
        <w:pPr>
          <w:pStyle w:val="Pta"/>
          <w:jc w:val="right"/>
          <w:rPr>
            <w:rFonts w:ascii="Times New Roman" w:hAnsi="Times New Roman" w:cs="Times New Roman"/>
          </w:rPr>
        </w:pPr>
        <w:r w:rsidRPr="00E25AD3">
          <w:rPr>
            <w:rFonts w:ascii="Times New Roman" w:hAnsi="Times New Roman" w:cs="Times New Roman"/>
          </w:rPr>
          <w:fldChar w:fldCharType="begin"/>
        </w:r>
        <w:r w:rsidRPr="00E25AD3">
          <w:rPr>
            <w:rFonts w:ascii="Times New Roman" w:hAnsi="Times New Roman" w:cs="Times New Roman"/>
          </w:rPr>
          <w:instrText>PAGE   \* MERGEFORMAT</w:instrText>
        </w:r>
        <w:r w:rsidRPr="00E25AD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E25AD3">
          <w:rPr>
            <w:rFonts w:ascii="Times New Roman" w:hAnsi="Times New Roman" w:cs="Times New Roman"/>
          </w:rPr>
          <w:fldChar w:fldCharType="end"/>
        </w:r>
      </w:p>
    </w:sdtContent>
  </w:sdt>
  <w:p w14:paraId="42BC09BC" w14:textId="77777777" w:rsidR="00592BBB" w:rsidRDefault="00592BB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D22" w14:textId="77777777" w:rsidR="00592BBB" w:rsidRDefault="00592BB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EB8F5" w14:textId="77777777" w:rsidR="004C7315" w:rsidRDefault="004C7315">
      <w:pPr>
        <w:spacing w:after="0" w:line="240" w:lineRule="auto"/>
      </w:pPr>
      <w:r>
        <w:separator/>
      </w:r>
    </w:p>
  </w:footnote>
  <w:footnote w:type="continuationSeparator" w:id="0">
    <w:p w14:paraId="7D0B7AB9" w14:textId="77777777" w:rsidR="004C7315" w:rsidRDefault="004C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D655" w14:textId="77777777" w:rsidR="00592BBB" w:rsidRDefault="00592BB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8C45" w14:textId="77777777" w:rsidR="00592BBB" w:rsidRDefault="00592BB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403" w14:textId="77777777" w:rsidR="00592BBB" w:rsidRDefault="00592BB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7BEC837A"/>
    <w:lvl w:ilvl="0">
      <w:start w:val="1"/>
      <w:numFmt w:val="none"/>
      <w:suff w:val="nothing"/>
      <w:lvlText w:val=""/>
      <w:lvlJc w:val="left"/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</w:rPr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0E62709"/>
    <w:multiLevelType w:val="hybridMultilevel"/>
    <w:tmpl w:val="A2B8FBA0"/>
    <w:lvl w:ilvl="0" w:tplc="5FE09E0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6347"/>
    <w:multiLevelType w:val="hybridMultilevel"/>
    <w:tmpl w:val="DA9AD922"/>
    <w:lvl w:ilvl="0" w:tplc="B6A21528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145D1"/>
    <w:multiLevelType w:val="hybridMultilevel"/>
    <w:tmpl w:val="393E71E4"/>
    <w:lvl w:ilvl="0" w:tplc="3490E38C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7E22"/>
    <w:multiLevelType w:val="multilevel"/>
    <w:tmpl w:val="33C6845A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1347F6"/>
    <w:multiLevelType w:val="hybridMultilevel"/>
    <w:tmpl w:val="703E59E6"/>
    <w:lvl w:ilvl="0" w:tplc="52304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407CF3"/>
    <w:multiLevelType w:val="hybridMultilevel"/>
    <w:tmpl w:val="DBEED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14AC3"/>
    <w:multiLevelType w:val="hybridMultilevel"/>
    <w:tmpl w:val="079084F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6476EE"/>
    <w:multiLevelType w:val="multilevel"/>
    <w:tmpl w:val="D910B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color w:val="EE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EE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color w:val="EE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color w:val="EE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color w:val="EE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color w:val="EE0000"/>
      </w:rPr>
    </w:lvl>
  </w:abstractNum>
  <w:abstractNum w:abstractNumId="9" w15:restartNumberingAfterBreak="0">
    <w:nsid w:val="156B6A30"/>
    <w:multiLevelType w:val="hybridMultilevel"/>
    <w:tmpl w:val="1F08BABA"/>
    <w:lvl w:ilvl="0" w:tplc="721AE06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70C42"/>
    <w:multiLevelType w:val="hybridMultilevel"/>
    <w:tmpl w:val="E744A220"/>
    <w:lvl w:ilvl="0" w:tplc="C48A5606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C7D22"/>
    <w:multiLevelType w:val="hybridMultilevel"/>
    <w:tmpl w:val="AB5A24A4"/>
    <w:lvl w:ilvl="0" w:tplc="29145FEC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63D43"/>
    <w:multiLevelType w:val="hybridMultilevel"/>
    <w:tmpl w:val="96E07CE2"/>
    <w:lvl w:ilvl="0" w:tplc="041B000F">
      <w:start w:val="1"/>
      <w:numFmt w:val="decimal"/>
      <w:lvlText w:val="%1."/>
      <w:lvlJc w:val="left"/>
      <w:pPr>
        <w:ind w:left="1797" w:hanging="360"/>
      </w:pPr>
    </w:lvl>
    <w:lvl w:ilvl="1" w:tplc="041B0019" w:tentative="1">
      <w:start w:val="1"/>
      <w:numFmt w:val="lowerLetter"/>
      <w:lvlText w:val="%2."/>
      <w:lvlJc w:val="left"/>
      <w:pPr>
        <w:ind w:left="2517" w:hanging="360"/>
      </w:pPr>
    </w:lvl>
    <w:lvl w:ilvl="2" w:tplc="041B001B" w:tentative="1">
      <w:start w:val="1"/>
      <w:numFmt w:val="lowerRoman"/>
      <w:lvlText w:val="%3."/>
      <w:lvlJc w:val="right"/>
      <w:pPr>
        <w:ind w:left="3237" w:hanging="180"/>
      </w:pPr>
    </w:lvl>
    <w:lvl w:ilvl="3" w:tplc="041B000F" w:tentative="1">
      <w:start w:val="1"/>
      <w:numFmt w:val="decimal"/>
      <w:lvlText w:val="%4."/>
      <w:lvlJc w:val="left"/>
      <w:pPr>
        <w:ind w:left="3957" w:hanging="360"/>
      </w:pPr>
    </w:lvl>
    <w:lvl w:ilvl="4" w:tplc="041B0019" w:tentative="1">
      <w:start w:val="1"/>
      <w:numFmt w:val="lowerLetter"/>
      <w:lvlText w:val="%5."/>
      <w:lvlJc w:val="left"/>
      <w:pPr>
        <w:ind w:left="4677" w:hanging="360"/>
      </w:pPr>
    </w:lvl>
    <w:lvl w:ilvl="5" w:tplc="041B001B" w:tentative="1">
      <w:start w:val="1"/>
      <w:numFmt w:val="lowerRoman"/>
      <w:lvlText w:val="%6."/>
      <w:lvlJc w:val="right"/>
      <w:pPr>
        <w:ind w:left="5397" w:hanging="180"/>
      </w:pPr>
    </w:lvl>
    <w:lvl w:ilvl="6" w:tplc="041B000F" w:tentative="1">
      <w:start w:val="1"/>
      <w:numFmt w:val="decimal"/>
      <w:lvlText w:val="%7."/>
      <w:lvlJc w:val="left"/>
      <w:pPr>
        <w:ind w:left="6117" w:hanging="360"/>
      </w:pPr>
    </w:lvl>
    <w:lvl w:ilvl="7" w:tplc="041B0019" w:tentative="1">
      <w:start w:val="1"/>
      <w:numFmt w:val="lowerLetter"/>
      <w:lvlText w:val="%8."/>
      <w:lvlJc w:val="left"/>
      <w:pPr>
        <w:ind w:left="6837" w:hanging="360"/>
      </w:pPr>
    </w:lvl>
    <w:lvl w:ilvl="8" w:tplc="041B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241B45ED"/>
    <w:multiLevelType w:val="hybridMultilevel"/>
    <w:tmpl w:val="8B908478"/>
    <w:lvl w:ilvl="0" w:tplc="F98288FC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8226A"/>
    <w:multiLevelType w:val="hybridMultilevel"/>
    <w:tmpl w:val="7EE0E182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E33174"/>
    <w:multiLevelType w:val="hybridMultilevel"/>
    <w:tmpl w:val="E2AEE2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3638C"/>
    <w:multiLevelType w:val="hybridMultilevel"/>
    <w:tmpl w:val="4576126C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D32FF1"/>
    <w:multiLevelType w:val="hybridMultilevel"/>
    <w:tmpl w:val="61348A40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BC55A3"/>
    <w:multiLevelType w:val="hybridMultilevel"/>
    <w:tmpl w:val="41F6054E"/>
    <w:lvl w:ilvl="0" w:tplc="071618B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833DB"/>
    <w:multiLevelType w:val="multilevel"/>
    <w:tmpl w:val="1DB283C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C626CA"/>
    <w:multiLevelType w:val="hybridMultilevel"/>
    <w:tmpl w:val="26C26AF4"/>
    <w:lvl w:ilvl="0" w:tplc="1514F442">
      <w:start w:val="1"/>
      <w:numFmt w:val="upperLetter"/>
      <w:lvlText w:val="%1."/>
      <w:lvlJc w:val="left"/>
      <w:pPr>
        <w:ind w:left="717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CDE61AD"/>
    <w:multiLevelType w:val="hybridMultilevel"/>
    <w:tmpl w:val="30AEE042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E57B34"/>
    <w:multiLevelType w:val="hybridMultilevel"/>
    <w:tmpl w:val="A93E3F20"/>
    <w:lvl w:ilvl="0" w:tplc="169A6A5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C5B77"/>
    <w:multiLevelType w:val="hybridMultilevel"/>
    <w:tmpl w:val="6C7418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2BE1A8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D2ACA"/>
    <w:multiLevelType w:val="hybridMultilevel"/>
    <w:tmpl w:val="6DA0F17E"/>
    <w:lvl w:ilvl="0" w:tplc="A6B27A3A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D4C6F"/>
    <w:multiLevelType w:val="hybridMultilevel"/>
    <w:tmpl w:val="AC0CD4D4"/>
    <w:name w:val="WW8Num8"/>
    <w:lvl w:ilvl="0" w:tplc="041B000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  <w:i w:val="0"/>
        <w:sz w:val="24"/>
      </w:rPr>
    </w:lvl>
    <w:lvl w:ilvl="1" w:tplc="DE2E1AC0">
      <w:start w:val="1"/>
      <w:numFmt w:val="upperLetter"/>
      <w:lvlText w:val="%2."/>
      <w:lvlJc w:val="left"/>
      <w:pPr>
        <w:tabs>
          <w:tab w:val="num" w:pos="1308"/>
        </w:tabs>
        <w:ind w:left="1308" w:hanging="360"/>
      </w:pPr>
      <w:rPr>
        <w:rFonts w:hint="default"/>
        <w:b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2472AC6A">
      <w:start w:val="1"/>
      <w:numFmt w:val="lowerLetter"/>
      <w:lvlText w:val="%5)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26" w15:restartNumberingAfterBreak="0">
    <w:nsid w:val="62582571"/>
    <w:multiLevelType w:val="hybridMultilevel"/>
    <w:tmpl w:val="F420089C"/>
    <w:lvl w:ilvl="0" w:tplc="A6DA888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105E62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40C8C73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D33034"/>
    <w:multiLevelType w:val="hybridMultilevel"/>
    <w:tmpl w:val="E612EDBE"/>
    <w:lvl w:ilvl="0" w:tplc="041B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B82549"/>
    <w:multiLevelType w:val="hybridMultilevel"/>
    <w:tmpl w:val="FBEC54DA"/>
    <w:lvl w:ilvl="0" w:tplc="041B000F">
      <w:start w:val="1"/>
      <w:numFmt w:val="decimal"/>
      <w:lvlText w:val="%1."/>
      <w:lvlJc w:val="left"/>
      <w:pPr>
        <w:ind w:left="1077" w:hanging="360"/>
      </w:pPr>
    </w:lvl>
    <w:lvl w:ilvl="1" w:tplc="041B000F">
      <w:start w:val="1"/>
      <w:numFmt w:val="decimal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63E71D3"/>
    <w:multiLevelType w:val="hybridMultilevel"/>
    <w:tmpl w:val="405202CA"/>
    <w:lvl w:ilvl="0" w:tplc="F8240348">
      <w:start w:val="7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91AE6"/>
    <w:multiLevelType w:val="hybridMultilevel"/>
    <w:tmpl w:val="FF062E24"/>
    <w:lvl w:ilvl="0" w:tplc="7F3A49C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1B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31" w15:restartNumberingAfterBreak="0">
    <w:nsid w:val="7AD35017"/>
    <w:multiLevelType w:val="hybridMultilevel"/>
    <w:tmpl w:val="A3D2455A"/>
    <w:lvl w:ilvl="0" w:tplc="95AEC72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2" w15:restartNumberingAfterBreak="0">
    <w:nsid w:val="7D172FB1"/>
    <w:multiLevelType w:val="hybridMultilevel"/>
    <w:tmpl w:val="CFF6AF10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2029348">
    <w:abstractNumId w:val="0"/>
  </w:num>
  <w:num w:numId="2" w16cid:durableId="1956475993">
    <w:abstractNumId w:val="5"/>
  </w:num>
  <w:num w:numId="3" w16cid:durableId="862479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886756">
    <w:abstractNumId w:val="24"/>
  </w:num>
  <w:num w:numId="5" w16cid:durableId="64142714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874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78161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649743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9646001">
    <w:abstractNumId w:val="27"/>
  </w:num>
  <w:num w:numId="10" w16cid:durableId="647980661">
    <w:abstractNumId w:val="20"/>
  </w:num>
  <w:num w:numId="11" w16cid:durableId="9475485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2478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2244">
    <w:abstractNumId w:val="17"/>
  </w:num>
  <w:num w:numId="14" w16cid:durableId="585647539">
    <w:abstractNumId w:val="3"/>
  </w:num>
  <w:num w:numId="15" w16cid:durableId="1385760499">
    <w:abstractNumId w:val="22"/>
  </w:num>
  <w:num w:numId="16" w16cid:durableId="1542129874">
    <w:abstractNumId w:val="16"/>
  </w:num>
  <w:num w:numId="17" w16cid:durableId="218245030">
    <w:abstractNumId w:val="31"/>
  </w:num>
  <w:num w:numId="18" w16cid:durableId="1065954716">
    <w:abstractNumId w:val="23"/>
  </w:num>
  <w:num w:numId="19" w16cid:durableId="1852258514">
    <w:abstractNumId w:val="7"/>
  </w:num>
  <w:num w:numId="20" w16cid:durableId="302927353">
    <w:abstractNumId w:val="12"/>
  </w:num>
  <w:num w:numId="21" w16cid:durableId="60493574">
    <w:abstractNumId w:val="21"/>
  </w:num>
  <w:num w:numId="22" w16cid:durableId="62945789">
    <w:abstractNumId w:val="28"/>
  </w:num>
  <w:num w:numId="23" w16cid:durableId="1385254594">
    <w:abstractNumId w:val="13"/>
  </w:num>
  <w:num w:numId="24" w16cid:durableId="1407876194">
    <w:abstractNumId w:val="1"/>
  </w:num>
  <w:num w:numId="25" w16cid:durableId="705443430">
    <w:abstractNumId w:val="11"/>
  </w:num>
  <w:num w:numId="26" w16cid:durableId="551431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0431050">
    <w:abstractNumId w:val="6"/>
  </w:num>
  <w:num w:numId="28" w16cid:durableId="80372513">
    <w:abstractNumId w:val="18"/>
  </w:num>
  <w:num w:numId="29" w16cid:durableId="826559214">
    <w:abstractNumId w:val="32"/>
  </w:num>
  <w:num w:numId="30" w16cid:durableId="1864518267">
    <w:abstractNumId w:val="2"/>
  </w:num>
  <w:num w:numId="31" w16cid:durableId="1478186045">
    <w:abstractNumId w:val="14"/>
  </w:num>
  <w:num w:numId="32" w16cid:durableId="1360281921">
    <w:abstractNumId w:val="9"/>
  </w:num>
  <w:num w:numId="33" w16cid:durableId="1213615866">
    <w:abstractNumId w:val="10"/>
  </w:num>
  <w:num w:numId="34" w16cid:durableId="442530047">
    <w:abstractNumId w:val="26"/>
  </w:num>
  <w:num w:numId="35" w16cid:durableId="55635911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37"/>
    <w:rsid w:val="00000A5F"/>
    <w:rsid w:val="00003922"/>
    <w:rsid w:val="00006AC6"/>
    <w:rsid w:val="0001626D"/>
    <w:rsid w:val="000164F5"/>
    <w:rsid w:val="0002775B"/>
    <w:rsid w:val="000504C8"/>
    <w:rsid w:val="000642C6"/>
    <w:rsid w:val="000662BD"/>
    <w:rsid w:val="000663B4"/>
    <w:rsid w:val="00066C5E"/>
    <w:rsid w:val="000700E9"/>
    <w:rsid w:val="00073EB3"/>
    <w:rsid w:val="00074638"/>
    <w:rsid w:val="00074AB4"/>
    <w:rsid w:val="00076ACB"/>
    <w:rsid w:val="00077004"/>
    <w:rsid w:val="000772AC"/>
    <w:rsid w:val="000815B0"/>
    <w:rsid w:val="000835CA"/>
    <w:rsid w:val="00085FB4"/>
    <w:rsid w:val="00093DBC"/>
    <w:rsid w:val="00093EBA"/>
    <w:rsid w:val="000A1545"/>
    <w:rsid w:val="000A5137"/>
    <w:rsid w:val="000C0B81"/>
    <w:rsid w:val="000C165B"/>
    <w:rsid w:val="000C5E85"/>
    <w:rsid w:val="000D6FF0"/>
    <w:rsid w:val="000F39D5"/>
    <w:rsid w:val="000F64E7"/>
    <w:rsid w:val="000F6531"/>
    <w:rsid w:val="001022D6"/>
    <w:rsid w:val="00111E21"/>
    <w:rsid w:val="0011256A"/>
    <w:rsid w:val="00113D13"/>
    <w:rsid w:val="0011566F"/>
    <w:rsid w:val="001213BC"/>
    <w:rsid w:val="00126FC9"/>
    <w:rsid w:val="001320C7"/>
    <w:rsid w:val="00144D9D"/>
    <w:rsid w:val="001453DF"/>
    <w:rsid w:val="00146803"/>
    <w:rsid w:val="00155268"/>
    <w:rsid w:val="00155A5F"/>
    <w:rsid w:val="001768A2"/>
    <w:rsid w:val="0018359C"/>
    <w:rsid w:val="001852A0"/>
    <w:rsid w:val="00185D37"/>
    <w:rsid w:val="00185E8C"/>
    <w:rsid w:val="00191009"/>
    <w:rsid w:val="0019338E"/>
    <w:rsid w:val="00193E84"/>
    <w:rsid w:val="001A0400"/>
    <w:rsid w:val="001B324C"/>
    <w:rsid w:val="001C7BEB"/>
    <w:rsid w:val="001D53E4"/>
    <w:rsid w:val="001D60FA"/>
    <w:rsid w:val="001E0D3D"/>
    <w:rsid w:val="001E2696"/>
    <w:rsid w:val="001E5944"/>
    <w:rsid w:val="001E603B"/>
    <w:rsid w:val="001F38EE"/>
    <w:rsid w:val="001F529C"/>
    <w:rsid w:val="001F79EB"/>
    <w:rsid w:val="002025DB"/>
    <w:rsid w:val="002044FF"/>
    <w:rsid w:val="00204CC7"/>
    <w:rsid w:val="00207C26"/>
    <w:rsid w:val="002166CB"/>
    <w:rsid w:val="00230B9B"/>
    <w:rsid w:val="00235BE6"/>
    <w:rsid w:val="00242A88"/>
    <w:rsid w:val="00252875"/>
    <w:rsid w:val="00252B6A"/>
    <w:rsid w:val="00262357"/>
    <w:rsid w:val="00262A78"/>
    <w:rsid w:val="0026468C"/>
    <w:rsid w:val="00271904"/>
    <w:rsid w:val="002746D8"/>
    <w:rsid w:val="00274EC6"/>
    <w:rsid w:val="002758C4"/>
    <w:rsid w:val="00276BE0"/>
    <w:rsid w:val="0027742E"/>
    <w:rsid w:val="002775CE"/>
    <w:rsid w:val="00280BE5"/>
    <w:rsid w:val="00281FC3"/>
    <w:rsid w:val="00282852"/>
    <w:rsid w:val="0028440F"/>
    <w:rsid w:val="00296C5F"/>
    <w:rsid w:val="002A24F2"/>
    <w:rsid w:val="002A74CA"/>
    <w:rsid w:val="002B3F9F"/>
    <w:rsid w:val="002B624D"/>
    <w:rsid w:val="002B78DF"/>
    <w:rsid w:val="002C14A8"/>
    <w:rsid w:val="002D076A"/>
    <w:rsid w:val="002E0A3B"/>
    <w:rsid w:val="002E293E"/>
    <w:rsid w:val="002F5FF1"/>
    <w:rsid w:val="00317093"/>
    <w:rsid w:val="003230B1"/>
    <w:rsid w:val="00326220"/>
    <w:rsid w:val="00330299"/>
    <w:rsid w:val="00334CE0"/>
    <w:rsid w:val="0033709B"/>
    <w:rsid w:val="003375A9"/>
    <w:rsid w:val="00342639"/>
    <w:rsid w:val="00345BD2"/>
    <w:rsid w:val="00345CDD"/>
    <w:rsid w:val="003463CF"/>
    <w:rsid w:val="00351A21"/>
    <w:rsid w:val="00353DE1"/>
    <w:rsid w:val="003570F5"/>
    <w:rsid w:val="00361115"/>
    <w:rsid w:val="00363735"/>
    <w:rsid w:val="003640BC"/>
    <w:rsid w:val="003645ED"/>
    <w:rsid w:val="00365DC8"/>
    <w:rsid w:val="00370B1F"/>
    <w:rsid w:val="0037243B"/>
    <w:rsid w:val="00392F4C"/>
    <w:rsid w:val="003A4399"/>
    <w:rsid w:val="003B057C"/>
    <w:rsid w:val="003B254E"/>
    <w:rsid w:val="003B3F27"/>
    <w:rsid w:val="003B5CFA"/>
    <w:rsid w:val="003C495B"/>
    <w:rsid w:val="003D1ABA"/>
    <w:rsid w:val="003D4687"/>
    <w:rsid w:val="003F595A"/>
    <w:rsid w:val="003F5BA8"/>
    <w:rsid w:val="004036BE"/>
    <w:rsid w:val="0040559E"/>
    <w:rsid w:val="00410091"/>
    <w:rsid w:val="00421139"/>
    <w:rsid w:val="0043489B"/>
    <w:rsid w:val="004374E1"/>
    <w:rsid w:val="004375AC"/>
    <w:rsid w:val="004431BF"/>
    <w:rsid w:val="00445F0B"/>
    <w:rsid w:val="0044700E"/>
    <w:rsid w:val="00454DB0"/>
    <w:rsid w:val="004623E6"/>
    <w:rsid w:val="00464412"/>
    <w:rsid w:val="00465E17"/>
    <w:rsid w:val="004671B2"/>
    <w:rsid w:val="004671EC"/>
    <w:rsid w:val="004673ED"/>
    <w:rsid w:val="0046792C"/>
    <w:rsid w:val="00470937"/>
    <w:rsid w:val="0047489E"/>
    <w:rsid w:val="0048419B"/>
    <w:rsid w:val="0049072D"/>
    <w:rsid w:val="0049272E"/>
    <w:rsid w:val="00494237"/>
    <w:rsid w:val="00496C88"/>
    <w:rsid w:val="004A3689"/>
    <w:rsid w:val="004B6F63"/>
    <w:rsid w:val="004C7315"/>
    <w:rsid w:val="004C7CF8"/>
    <w:rsid w:val="004D42F4"/>
    <w:rsid w:val="004D4AEC"/>
    <w:rsid w:val="004D4B34"/>
    <w:rsid w:val="004D750E"/>
    <w:rsid w:val="004E0F22"/>
    <w:rsid w:val="004E2AFF"/>
    <w:rsid w:val="0050080B"/>
    <w:rsid w:val="00502E04"/>
    <w:rsid w:val="0050343F"/>
    <w:rsid w:val="00507C0E"/>
    <w:rsid w:val="00510965"/>
    <w:rsid w:val="005113CF"/>
    <w:rsid w:val="00512234"/>
    <w:rsid w:val="00514C39"/>
    <w:rsid w:val="00517613"/>
    <w:rsid w:val="0052092D"/>
    <w:rsid w:val="005234A7"/>
    <w:rsid w:val="00530748"/>
    <w:rsid w:val="005311A0"/>
    <w:rsid w:val="00533C28"/>
    <w:rsid w:val="00534606"/>
    <w:rsid w:val="00535BB1"/>
    <w:rsid w:val="00547FD4"/>
    <w:rsid w:val="00554232"/>
    <w:rsid w:val="00555433"/>
    <w:rsid w:val="00556937"/>
    <w:rsid w:val="005733D5"/>
    <w:rsid w:val="00573F58"/>
    <w:rsid w:val="0057418B"/>
    <w:rsid w:val="00592BBB"/>
    <w:rsid w:val="005939CC"/>
    <w:rsid w:val="00593B6B"/>
    <w:rsid w:val="00596AC2"/>
    <w:rsid w:val="00596BE8"/>
    <w:rsid w:val="005A7A2B"/>
    <w:rsid w:val="005B2067"/>
    <w:rsid w:val="005B21F0"/>
    <w:rsid w:val="005C05DD"/>
    <w:rsid w:val="005C2089"/>
    <w:rsid w:val="005C52E9"/>
    <w:rsid w:val="005C72F5"/>
    <w:rsid w:val="005D043A"/>
    <w:rsid w:val="005D4D95"/>
    <w:rsid w:val="005E4544"/>
    <w:rsid w:val="005E7C2D"/>
    <w:rsid w:val="005F2E35"/>
    <w:rsid w:val="005F4C80"/>
    <w:rsid w:val="005F6D52"/>
    <w:rsid w:val="005F75BA"/>
    <w:rsid w:val="00601244"/>
    <w:rsid w:val="00603914"/>
    <w:rsid w:val="006043C1"/>
    <w:rsid w:val="0060706F"/>
    <w:rsid w:val="006071D2"/>
    <w:rsid w:val="006116E7"/>
    <w:rsid w:val="00627D05"/>
    <w:rsid w:val="00637E35"/>
    <w:rsid w:val="00640530"/>
    <w:rsid w:val="00641DFD"/>
    <w:rsid w:val="00644004"/>
    <w:rsid w:val="006445D2"/>
    <w:rsid w:val="00651659"/>
    <w:rsid w:val="00653B78"/>
    <w:rsid w:val="00666BD3"/>
    <w:rsid w:val="0067094E"/>
    <w:rsid w:val="0067374A"/>
    <w:rsid w:val="00673ADC"/>
    <w:rsid w:val="00674797"/>
    <w:rsid w:val="00690FB9"/>
    <w:rsid w:val="0069413E"/>
    <w:rsid w:val="00695DD0"/>
    <w:rsid w:val="006B05BD"/>
    <w:rsid w:val="006B22BD"/>
    <w:rsid w:val="006B5D2B"/>
    <w:rsid w:val="006C1FDD"/>
    <w:rsid w:val="006D7503"/>
    <w:rsid w:val="006E13F7"/>
    <w:rsid w:val="006E1726"/>
    <w:rsid w:val="006E4E7A"/>
    <w:rsid w:val="006E7DA8"/>
    <w:rsid w:val="006F4B6D"/>
    <w:rsid w:val="006F5B7F"/>
    <w:rsid w:val="006F7AAE"/>
    <w:rsid w:val="007064B2"/>
    <w:rsid w:val="007077B9"/>
    <w:rsid w:val="007238C1"/>
    <w:rsid w:val="00727D17"/>
    <w:rsid w:val="00732787"/>
    <w:rsid w:val="007355F5"/>
    <w:rsid w:val="00735967"/>
    <w:rsid w:val="00743798"/>
    <w:rsid w:val="00764881"/>
    <w:rsid w:val="00776DC3"/>
    <w:rsid w:val="00777DFB"/>
    <w:rsid w:val="007846EA"/>
    <w:rsid w:val="00790E05"/>
    <w:rsid w:val="00792311"/>
    <w:rsid w:val="00792C67"/>
    <w:rsid w:val="00795D1F"/>
    <w:rsid w:val="00797F63"/>
    <w:rsid w:val="007A6FB0"/>
    <w:rsid w:val="007A7B6C"/>
    <w:rsid w:val="007B0B5C"/>
    <w:rsid w:val="007B1C9B"/>
    <w:rsid w:val="007B6F36"/>
    <w:rsid w:val="007B714C"/>
    <w:rsid w:val="007C113C"/>
    <w:rsid w:val="007D6728"/>
    <w:rsid w:val="007E2B45"/>
    <w:rsid w:val="007E3B06"/>
    <w:rsid w:val="007E4B81"/>
    <w:rsid w:val="00801FE5"/>
    <w:rsid w:val="008210F6"/>
    <w:rsid w:val="00822B42"/>
    <w:rsid w:val="008248B7"/>
    <w:rsid w:val="008332A8"/>
    <w:rsid w:val="0084290E"/>
    <w:rsid w:val="0085080E"/>
    <w:rsid w:val="008643D6"/>
    <w:rsid w:val="00865E53"/>
    <w:rsid w:val="00866C2D"/>
    <w:rsid w:val="00871342"/>
    <w:rsid w:val="00872F70"/>
    <w:rsid w:val="00873695"/>
    <w:rsid w:val="008803BE"/>
    <w:rsid w:val="008824E7"/>
    <w:rsid w:val="00882F5E"/>
    <w:rsid w:val="00883367"/>
    <w:rsid w:val="0088414F"/>
    <w:rsid w:val="008925C6"/>
    <w:rsid w:val="00895309"/>
    <w:rsid w:val="008955A6"/>
    <w:rsid w:val="008A03F9"/>
    <w:rsid w:val="008A23C9"/>
    <w:rsid w:val="008A4DC8"/>
    <w:rsid w:val="008A5EC5"/>
    <w:rsid w:val="008B108D"/>
    <w:rsid w:val="008B2CAE"/>
    <w:rsid w:val="008B3E52"/>
    <w:rsid w:val="008B58B4"/>
    <w:rsid w:val="008C0C55"/>
    <w:rsid w:val="008C2021"/>
    <w:rsid w:val="008C7ACA"/>
    <w:rsid w:val="008C7DB3"/>
    <w:rsid w:val="008D4C8D"/>
    <w:rsid w:val="008F37F8"/>
    <w:rsid w:val="008F57E7"/>
    <w:rsid w:val="008F6794"/>
    <w:rsid w:val="00900FB1"/>
    <w:rsid w:val="0090226C"/>
    <w:rsid w:val="0091456D"/>
    <w:rsid w:val="00917E0D"/>
    <w:rsid w:val="00925ED0"/>
    <w:rsid w:val="00940A7D"/>
    <w:rsid w:val="00951C30"/>
    <w:rsid w:val="00960203"/>
    <w:rsid w:val="00962E47"/>
    <w:rsid w:val="00976F7D"/>
    <w:rsid w:val="0097763F"/>
    <w:rsid w:val="00983213"/>
    <w:rsid w:val="0098388A"/>
    <w:rsid w:val="00986720"/>
    <w:rsid w:val="009B15B2"/>
    <w:rsid w:val="009C18D0"/>
    <w:rsid w:val="009D1481"/>
    <w:rsid w:val="009D4213"/>
    <w:rsid w:val="009E12A7"/>
    <w:rsid w:val="009E23C4"/>
    <w:rsid w:val="009F0253"/>
    <w:rsid w:val="00A01AD6"/>
    <w:rsid w:val="00A041C7"/>
    <w:rsid w:val="00A07589"/>
    <w:rsid w:val="00A1197A"/>
    <w:rsid w:val="00A17856"/>
    <w:rsid w:val="00A27965"/>
    <w:rsid w:val="00A30577"/>
    <w:rsid w:val="00A536E8"/>
    <w:rsid w:val="00A539C9"/>
    <w:rsid w:val="00A60C23"/>
    <w:rsid w:val="00A7534E"/>
    <w:rsid w:val="00A81D57"/>
    <w:rsid w:val="00A87475"/>
    <w:rsid w:val="00A93941"/>
    <w:rsid w:val="00A93AEF"/>
    <w:rsid w:val="00A94D6B"/>
    <w:rsid w:val="00AA10F3"/>
    <w:rsid w:val="00AA5924"/>
    <w:rsid w:val="00AA5C72"/>
    <w:rsid w:val="00AA6A36"/>
    <w:rsid w:val="00AA6F92"/>
    <w:rsid w:val="00AB4E44"/>
    <w:rsid w:val="00AC1E25"/>
    <w:rsid w:val="00AC4380"/>
    <w:rsid w:val="00AD4241"/>
    <w:rsid w:val="00AD4AB5"/>
    <w:rsid w:val="00AD5949"/>
    <w:rsid w:val="00AE22A6"/>
    <w:rsid w:val="00AE5A84"/>
    <w:rsid w:val="00B04B25"/>
    <w:rsid w:val="00B13EC6"/>
    <w:rsid w:val="00B1431E"/>
    <w:rsid w:val="00B15981"/>
    <w:rsid w:val="00B27735"/>
    <w:rsid w:val="00B323A1"/>
    <w:rsid w:val="00B344BB"/>
    <w:rsid w:val="00B36841"/>
    <w:rsid w:val="00B40A9E"/>
    <w:rsid w:val="00B577D2"/>
    <w:rsid w:val="00B640F4"/>
    <w:rsid w:val="00B73F7A"/>
    <w:rsid w:val="00B8460B"/>
    <w:rsid w:val="00B9208B"/>
    <w:rsid w:val="00BA27F7"/>
    <w:rsid w:val="00BA722A"/>
    <w:rsid w:val="00BB054F"/>
    <w:rsid w:val="00BB68E5"/>
    <w:rsid w:val="00BC7C5D"/>
    <w:rsid w:val="00BD33E0"/>
    <w:rsid w:val="00BD5653"/>
    <w:rsid w:val="00BD7012"/>
    <w:rsid w:val="00BF2B23"/>
    <w:rsid w:val="00BF54BA"/>
    <w:rsid w:val="00C044E9"/>
    <w:rsid w:val="00C1071B"/>
    <w:rsid w:val="00C21BF0"/>
    <w:rsid w:val="00C23B87"/>
    <w:rsid w:val="00C240B6"/>
    <w:rsid w:val="00C3783D"/>
    <w:rsid w:val="00C40168"/>
    <w:rsid w:val="00C431F9"/>
    <w:rsid w:val="00C448BA"/>
    <w:rsid w:val="00C50506"/>
    <w:rsid w:val="00C5106F"/>
    <w:rsid w:val="00C63339"/>
    <w:rsid w:val="00C63EB4"/>
    <w:rsid w:val="00C67BE0"/>
    <w:rsid w:val="00C72925"/>
    <w:rsid w:val="00C821F1"/>
    <w:rsid w:val="00C907AA"/>
    <w:rsid w:val="00C921F7"/>
    <w:rsid w:val="00C95DFF"/>
    <w:rsid w:val="00CA66B4"/>
    <w:rsid w:val="00CA77ED"/>
    <w:rsid w:val="00CB2A29"/>
    <w:rsid w:val="00CB30B7"/>
    <w:rsid w:val="00CB5F52"/>
    <w:rsid w:val="00CC0435"/>
    <w:rsid w:val="00CC0507"/>
    <w:rsid w:val="00CD012B"/>
    <w:rsid w:val="00CD6305"/>
    <w:rsid w:val="00CE0BDC"/>
    <w:rsid w:val="00CE1A4A"/>
    <w:rsid w:val="00CE28B8"/>
    <w:rsid w:val="00CE44AA"/>
    <w:rsid w:val="00CE7F42"/>
    <w:rsid w:val="00D004C7"/>
    <w:rsid w:val="00D019B8"/>
    <w:rsid w:val="00D05D68"/>
    <w:rsid w:val="00D140A6"/>
    <w:rsid w:val="00D14FA5"/>
    <w:rsid w:val="00D176BA"/>
    <w:rsid w:val="00D22A8D"/>
    <w:rsid w:val="00D2721B"/>
    <w:rsid w:val="00D32F88"/>
    <w:rsid w:val="00D33FDB"/>
    <w:rsid w:val="00D5183A"/>
    <w:rsid w:val="00D51CD8"/>
    <w:rsid w:val="00D5675F"/>
    <w:rsid w:val="00D74D30"/>
    <w:rsid w:val="00D76681"/>
    <w:rsid w:val="00D76C6F"/>
    <w:rsid w:val="00D81DF1"/>
    <w:rsid w:val="00D825E2"/>
    <w:rsid w:val="00D82DEC"/>
    <w:rsid w:val="00D85F02"/>
    <w:rsid w:val="00D87954"/>
    <w:rsid w:val="00D97785"/>
    <w:rsid w:val="00DA330E"/>
    <w:rsid w:val="00DA3D5C"/>
    <w:rsid w:val="00DB38BE"/>
    <w:rsid w:val="00DC06D6"/>
    <w:rsid w:val="00DD36C6"/>
    <w:rsid w:val="00DE057D"/>
    <w:rsid w:val="00DE1E07"/>
    <w:rsid w:val="00DE4FF6"/>
    <w:rsid w:val="00E01FF8"/>
    <w:rsid w:val="00E02BB5"/>
    <w:rsid w:val="00E105E1"/>
    <w:rsid w:val="00E12E43"/>
    <w:rsid w:val="00E2120D"/>
    <w:rsid w:val="00E2529F"/>
    <w:rsid w:val="00E2767B"/>
    <w:rsid w:val="00E3469B"/>
    <w:rsid w:val="00E352C4"/>
    <w:rsid w:val="00E35D96"/>
    <w:rsid w:val="00E425C0"/>
    <w:rsid w:val="00E43436"/>
    <w:rsid w:val="00E45914"/>
    <w:rsid w:val="00E50E20"/>
    <w:rsid w:val="00E53ECD"/>
    <w:rsid w:val="00E554CF"/>
    <w:rsid w:val="00E55885"/>
    <w:rsid w:val="00E60FFE"/>
    <w:rsid w:val="00E61C9C"/>
    <w:rsid w:val="00E667B6"/>
    <w:rsid w:val="00E74139"/>
    <w:rsid w:val="00E74B64"/>
    <w:rsid w:val="00E80E0A"/>
    <w:rsid w:val="00E850B4"/>
    <w:rsid w:val="00E868CF"/>
    <w:rsid w:val="00E8728D"/>
    <w:rsid w:val="00EA19CA"/>
    <w:rsid w:val="00EA7EB6"/>
    <w:rsid w:val="00EB3D17"/>
    <w:rsid w:val="00EB4089"/>
    <w:rsid w:val="00EB7D47"/>
    <w:rsid w:val="00EC5962"/>
    <w:rsid w:val="00ED11B8"/>
    <w:rsid w:val="00ED11C4"/>
    <w:rsid w:val="00ED168B"/>
    <w:rsid w:val="00ED2DD1"/>
    <w:rsid w:val="00EE43A7"/>
    <w:rsid w:val="00EE5F65"/>
    <w:rsid w:val="00EF0D53"/>
    <w:rsid w:val="00EF1601"/>
    <w:rsid w:val="00EF3709"/>
    <w:rsid w:val="00EF4627"/>
    <w:rsid w:val="00EF6089"/>
    <w:rsid w:val="00F00876"/>
    <w:rsid w:val="00F00DF9"/>
    <w:rsid w:val="00F016B7"/>
    <w:rsid w:val="00F0774C"/>
    <w:rsid w:val="00F114CF"/>
    <w:rsid w:val="00F11C00"/>
    <w:rsid w:val="00F311A8"/>
    <w:rsid w:val="00F436F5"/>
    <w:rsid w:val="00F45A3B"/>
    <w:rsid w:val="00F45B88"/>
    <w:rsid w:val="00F46371"/>
    <w:rsid w:val="00F573AD"/>
    <w:rsid w:val="00F579D8"/>
    <w:rsid w:val="00F61197"/>
    <w:rsid w:val="00F61BEF"/>
    <w:rsid w:val="00F6513B"/>
    <w:rsid w:val="00F66021"/>
    <w:rsid w:val="00F717C2"/>
    <w:rsid w:val="00F729FF"/>
    <w:rsid w:val="00F7710E"/>
    <w:rsid w:val="00F81F37"/>
    <w:rsid w:val="00F82355"/>
    <w:rsid w:val="00F844B4"/>
    <w:rsid w:val="00FA47F8"/>
    <w:rsid w:val="00FA7EBD"/>
    <w:rsid w:val="00FB69F1"/>
    <w:rsid w:val="00FC05F5"/>
    <w:rsid w:val="00FC7C7B"/>
    <w:rsid w:val="00FD05F8"/>
    <w:rsid w:val="00FD13FE"/>
    <w:rsid w:val="00FD2251"/>
    <w:rsid w:val="00FD25A9"/>
    <w:rsid w:val="00FD2AC7"/>
    <w:rsid w:val="00FD3215"/>
    <w:rsid w:val="00FD7B18"/>
    <w:rsid w:val="00FE0056"/>
    <w:rsid w:val="00FE6857"/>
    <w:rsid w:val="00FF09A8"/>
    <w:rsid w:val="00FF2FB8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8D58"/>
  <w15:docId w15:val="{F2F68680-1838-4CC0-8051-6BF0D39C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C0B81"/>
    <w:pPr>
      <w:spacing w:after="200" w:line="276" w:lineRule="auto"/>
    </w:pPr>
    <w:rPr>
      <w:rFonts w:ascii="Calibri" w:eastAsia="Times New Roman" w:hAnsi="Calibri" w:cs="Calibri"/>
      <w:sz w:val="22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A5137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hAnsi="Times New Roman" w:cs="Times New Roman"/>
      <w:sz w:val="28"/>
      <w:szCs w:val="28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E2A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0A5137"/>
    <w:rPr>
      <w:rFonts w:eastAsia="Times New Roman" w:cs="Times New Roman"/>
      <w:sz w:val="28"/>
      <w:szCs w:val="28"/>
      <w:lang w:eastAsia="sk-SK"/>
    </w:rPr>
  </w:style>
  <w:style w:type="paragraph" w:styleId="Nzov">
    <w:name w:val="Title"/>
    <w:aliases w:val="Char, Char"/>
    <w:basedOn w:val="Normlny"/>
    <w:link w:val="NzovChar1"/>
    <w:qFormat/>
    <w:rsid w:val="000A5137"/>
    <w:pPr>
      <w:spacing w:after="0" w:line="240" w:lineRule="auto"/>
      <w:jc w:val="center"/>
    </w:pPr>
    <w:rPr>
      <w:rFonts w:eastAsia="Calibri"/>
      <w:b/>
      <w:bCs/>
      <w:sz w:val="32"/>
      <w:szCs w:val="32"/>
      <w:lang w:eastAsia="cs-CZ"/>
    </w:rPr>
  </w:style>
  <w:style w:type="character" w:customStyle="1" w:styleId="NzovChar">
    <w:name w:val="Názov Char"/>
    <w:basedOn w:val="Predvolenpsmoodseku"/>
    <w:rsid w:val="000A5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1">
    <w:name w:val="Názov Char1"/>
    <w:aliases w:val="Char Char, Char Char"/>
    <w:link w:val="Nzov"/>
    <w:locked/>
    <w:rsid w:val="000A5137"/>
    <w:rPr>
      <w:rFonts w:ascii="Calibri" w:eastAsia="Calibri" w:hAnsi="Calibri" w:cs="Calibri"/>
      <w:b/>
      <w:bCs/>
      <w:sz w:val="32"/>
      <w:szCs w:val="32"/>
      <w:lang w:eastAsia="cs-CZ"/>
    </w:rPr>
  </w:style>
  <w:style w:type="paragraph" w:styleId="Normlnywebov">
    <w:name w:val="Normal (Web)"/>
    <w:basedOn w:val="Normlny"/>
    <w:uiPriority w:val="99"/>
    <w:rsid w:val="000A5137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GB" w:eastAsia="en-GB"/>
    </w:rPr>
  </w:style>
  <w:style w:type="paragraph" w:styleId="Hlavika">
    <w:name w:val="header"/>
    <w:basedOn w:val="Normlny"/>
    <w:link w:val="HlavikaChar"/>
    <w:uiPriority w:val="99"/>
    <w:semiHidden/>
    <w:rsid w:val="000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0A5137"/>
    <w:rPr>
      <w:rFonts w:ascii="Calibri" w:eastAsia="Times New Roman" w:hAnsi="Calibri" w:cs="Calibri"/>
      <w:sz w:val="22"/>
    </w:rPr>
  </w:style>
  <w:style w:type="paragraph" w:styleId="Pta">
    <w:name w:val="footer"/>
    <w:basedOn w:val="Normlny"/>
    <w:link w:val="PtaChar"/>
    <w:uiPriority w:val="99"/>
    <w:rsid w:val="000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5137"/>
    <w:rPr>
      <w:rFonts w:ascii="Calibri" w:eastAsia="Times New Roman" w:hAnsi="Calibri" w:cs="Calibri"/>
      <w:sz w:val="22"/>
    </w:rPr>
  </w:style>
  <w:style w:type="paragraph" w:customStyle="1" w:styleId="Odstavecseseznamem">
    <w:name w:val="Odstavec se seznamem"/>
    <w:basedOn w:val="Normlny"/>
    <w:qFormat/>
    <w:rsid w:val="000A5137"/>
    <w:pPr>
      <w:ind w:left="720"/>
    </w:pPr>
    <w:rPr>
      <w:lang w:eastAsia="sk-SK"/>
    </w:rPr>
  </w:style>
  <w:style w:type="paragraph" w:styleId="Zkladntext">
    <w:name w:val="Body Text"/>
    <w:basedOn w:val="Normlny"/>
    <w:link w:val="ZkladntextChar"/>
    <w:uiPriority w:val="99"/>
    <w:rsid w:val="000A5137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A5137"/>
    <w:rPr>
      <w:rFonts w:eastAsia="Times New Roman" w:cs="Times New Roman"/>
      <w:b/>
      <w:bCs/>
      <w:sz w:val="28"/>
      <w:szCs w:val="28"/>
      <w:lang w:eastAsia="sk-SK"/>
    </w:rPr>
  </w:style>
  <w:style w:type="paragraph" w:styleId="Odsekzoznamu">
    <w:name w:val="List Paragraph"/>
    <w:aliases w:val="body,ODRAZKY PRVA UROVEN,Odsek zoznamu2,Lettre d'introduction,Paragrafo elenco,1st level - Bullet List Paragraph,Odsek,Listenabsatz,Bullet Number,lp1,lp11,List Paragraph11,Bullet 1,Use Case List Paragraph,Colorful List - Accent 11,ZOZNAM"/>
    <w:basedOn w:val="Normlny"/>
    <w:link w:val="OdsekzoznamuChar"/>
    <w:uiPriority w:val="34"/>
    <w:qFormat/>
    <w:rsid w:val="000A5137"/>
    <w:pPr>
      <w:ind w:left="720"/>
    </w:pPr>
    <w:rPr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0A5137"/>
    <w:pPr>
      <w:spacing w:after="0" w:line="240" w:lineRule="auto"/>
    </w:pPr>
    <w:rPr>
      <w:rFonts w:eastAsia="Calibri" w:cs="Times New Roman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A5137"/>
    <w:rPr>
      <w:rFonts w:ascii="Calibri" w:eastAsia="Calibri" w:hAnsi="Calibri" w:cs="Times New Roman"/>
      <w:sz w:val="22"/>
      <w:szCs w:val="21"/>
    </w:rPr>
  </w:style>
  <w:style w:type="character" w:styleId="Vrazn">
    <w:name w:val="Strong"/>
    <w:uiPriority w:val="22"/>
    <w:qFormat/>
    <w:rsid w:val="000A5137"/>
    <w:rPr>
      <w:b/>
      <w:bCs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A5137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A5137"/>
    <w:rPr>
      <w:rFonts w:ascii="Calibri" w:eastAsia="Times New Roman" w:hAnsi="Calibri" w:cs="Calibri"/>
      <w:sz w:val="22"/>
    </w:rPr>
  </w:style>
  <w:style w:type="paragraph" w:customStyle="1" w:styleId="WW-Zkladntext2">
    <w:name w:val="WW-Základný text 2"/>
    <w:basedOn w:val="Normlny"/>
    <w:rsid w:val="000A5137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sk-SK"/>
    </w:rPr>
  </w:style>
  <w:style w:type="character" w:customStyle="1" w:styleId="OdsekzoznamuChar">
    <w:name w:val="Odsek zoznamu Char"/>
    <w:aliases w:val="body Char,ODRAZKY PRVA UROVEN Char,Odsek zoznamu2 Char,Lettre d'introduction Char,Paragrafo elenco Char,1st level - Bullet List Paragraph Char,Odsek Char,Listenabsatz Char,Bullet Number Char,lp1 Char,lp11 Char,List Paragraph11 Char"/>
    <w:basedOn w:val="Predvolenpsmoodseku"/>
    <w:link w:val="Odsekzoznamu"/>
    <w:uiPriority w:val="34"/>
    <w:qFormat/>
    <w:locked/>
    <w:rsid w:val="000A5137"/>
    <w:rPr>
      <w:rFonts w:ascii="Calibri" w:eastAsia="Times New Roman" w:hAnsi="Calibri" w:cs="Calibri"/>
      <w:sz w:val="22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C50506"/>
    <w:rPr>
      <w:color w:val="0563C1"/>
      <w:u w:val="singl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E2A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Odsekzoznamu1">
    <w:name w:val="Odsek zoznamu1"/>
    <w:basedOn w:val="Normlny"/>
    <w:qFormat/>
    <w:rsid w:val="0043489B"/>
    <w:pPr>
      <w:ind w:left="720"/>
    </w:pPr>
    <w:rPr>
      <w:rFonts w:eastAsiaTheme="minorHAnsi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977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ala.sk/clanok/plnenie-rozpoctu-mest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sudorova</dc:creator>
  <cp:keywords/>
  <dc:description/>
  <cp:lastModifiedBy>bohacova</cp:lastModifiedBy>
  <cp:revision>120</cp:revision>
  <cp:lastPrinted>2026-02-02T12:42:00Z</cp:lastPrinted>
  <dcterms:created xsi:type="dcterms:W3CDTF">2025-01-13T10:46:00Z</dcterms:created>
  <dcterms:modified xsi:type="dcterms:W3CDTF">2026-02-02T12:42:00Z</dcterms:modified>
</cp:coreProperties>
</file>